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73A10FF2" w14:textId="6C915AB9" w:rsidR="005F26A2" w:rsidRPr="005345C9" w:rsidRDefault="00B33A8E" w:rsidP="005F26A2">
      <w:pPr>
        <w:spacing w:after="120" w:line="360" w:lineRule="auto"/>
        <w:jc w:val="center"/>
        <w:rPr>
          <w:sz w:val="24"/>
          <w:szCs w:val="24"/>
        </w:rPr>
      </w:pPr>
      <w:r>
        <w:rPr>
          <w:noProof/>
        </w:rPr>
        <w:drawing>
          <wp:inline distT="0" distB="0" distL="0" distR="0" wp14:anchorId="1F524B91" wp14:editId="60FD83C0">
            <wp:extent cx="5727700" cy="2194560"/>
            <wp:effectExtent l="0" t="0" r="0" b="0"/>
            <wp:docPr id="1936122281" name="Immagine 1" descr="Immagine che contiene Carattere, Elementi grafici, grafica,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122281" name="Immagine 1" descr="Immagine che contiene Carattere, Elementi grafici, grafica, testo&#10;&#10;Descrizione generata automaticamente"/>
                    <pic:cNvPicPr>
                      <a:picLocks noChangeAspect="1"/>
                    </pic:cNvPicPr>
                  </pic:nvPicPr>
                  <pic:blipFill>
                    <a:blip r:embed="rId11"/>
                    <a:stretch>
                      <a:fillRect/>
                    </a:stretch>
                  </pic:blipFill>
                  <pic:spPr>
                    <a:xfrm>
                      <a:off x="0" y="0"/>
                      <a:ext cx="5727700" cy="2194560"/>
                    </a:xfrm>
                    <a:prstGeom prst="rect">
                      <a:avLst/>
                    </a:prstGeom>
                  </pic:spPr>
                </pic:pic>
              </a:graphicData>
            </a:graphic>
          </wp:inline>
        </w:drawing>
      </w:r>
    </w:p>
    <w:p w14:paraId="6B11AF69" w14:textId="56EAA941" w:rsidR="00D730A1" w:rsidRPr="005A5D46" w:rsidRDefault="005F26A2" w:rsidP="00D730A1">
      <w:pPr>
        <w:pStyle w:val="Rientrocorpodeltesto"/>
        <w:pBdr>
          <w:bottom w:val="single" w:sz="4" w:space="1" w:color="auto"/>
        </w:pBdr>
        <w:spacing w:before="100"/>
        <w:ind w:left="851" w:right="167" w:hanging="851"/>
        <w:jc w:val="center"/>
        <w:rPr>
          <w:rFonts w:ascii="Candara" w:eastAsiaTheme="minorEastAsia" w:hAnsi="Candara"/>
          <w:sz w:val="24"/>
          <w:szCs w:val="24"/>
        </w:rPr>
      </w:pPr>
      <w:r>
        <w:rPr>
          <w:rFonts w:ascii="Palatino Linotype" w:hAnsi="Palatino Linotype"/>
          <w:b/>
          <w:i/>
        </w:rPr>
        <w:t xml:space="preserve">              </w:t>
      </w:r>
      <w:r w:rsidR="00D730A1" w:rsidRPr="005A5D46">
        <w:rPr>
          <w:rFonts w:ascii="Candara" w:eastAsiaTheme="minorEastAsia" w:hAnsi="Candara"/>
          <w:sz w:val="24"/>
          <w:szCs w:val="24"/>
        </w:rPr>
        <w:t xml:space="preserve">Agenzia Regionale dell’Abruzzo per la </w:t>
      </w:r>
      <w:r w:rsidR="004C5787">
        <w:rPr>
          <w:rFonts w:ascii="Candara" w:eastAsiaTheme="minorEastAsia" w:hAnsi="Candara"/>
          <w:sz w:val="24"/>
          <w:szCs w:val="24"/>
        </w:rPr>
        <w:t>C</w:t>
      </w:r>
      <w:r w:rsidR="00D730A1" w:rsidRPr="005A5D46">
        <w:rPr>
          <w:rFonts w:ascii="Candara" w:eastAsiaTheme="minorEastAsia" w:hAnsi="Candara"/>
          <w:sz w:val="24"/>
          <w:szCs w:val="24"/>
        </w:rPr>
        <w:t>ommittenza</w:t>
      </w:r>
    </w:p>
    <w:p w14:paraId="208335E0" w14:textId="77777777" w:rsidR="00D730A1" w:rsidRPr="00F53D9A" w:rsidRDefault="00D730A1" w:rsidP="00D730A1">
      <w:pPr>
        <w:spacing w:before="107" w:after="17" w:line="331" w:lineRule="auto"/>
        <w:ind w:right="167"/>
        <w:jc w:val="center"/>
        <w:rPr>
          <w:rFonts w:ascii="Palatino Linotype" w:hAnsi="Palatino Linotype"/>
          <w:b/>
          <w:i/>
        </w:rPr>
      </w:pPr>
      <w:r w:rsidRPr="00F53D9A">
        <w:rPr>
          <w:rFonts w:ascii="Palatino Linotype" w:hAnsi="Palatino Linotype"/>
          <w:b/>
          <w:i/>
        </w:rPr>
        <w:t>SOGGETTO</w:t>
      </w:r>
      <w:r w:rsidRPr="00F53D9A">
        <w:rPr>
          <w:rFonts w:ascii="Palatino Linotype" w:hAnsi="Palatino Linotype"/>
          <w:b/>
          <w:i/>
          <w:spacing w:val="-2"/>
        </w:rPr>
        <w:t xml:space="preserve"> </w:t>
      </w:r>
      <w:r w:rsidRPr="00F53D9A">
        <w:rPr>
          <w:rFonts w:ascii="Palatino Linotype" w:hAnsi="Palatino Linotype"/>
          <w:b/>
          <w:i/>
        </w:rPr>
        <w:t>AGGREGATORE</w:t>
      </w:r>
      <w:r w:rsidRPr="00F53D9A">
        <w:rPr>
          <w:rFonts w:ascii="Palatino Linotype" w:hAnsi="Palatino Linotype"/>
          <w:b/>
          <w:i/>
          <w:spacing w:val="-1"/>
        </w:rPr>
        <w:t xml:space="preserve"> </w:t>
      </w:r>
      <w:r w:rsidRPr="00F53D9A">
        <w:rPr>
          <w:rFonts w:ascii="Palatino Linotype" w:hAnsi="Palatino Linotype"/>
          <w:b/>
          <w:i/>
        </w:rPr>
        <w:t>DELLA</w:t>
      </w:r>
      <w:r w:rsidRPr="00F53D9A">
        <w:rPr>
          <w:rFonts w:ascii="Palatino Linotype" w:hAnsi="Palatino Linotype"/>
          <w:b/>
          <w:i/>
          <w:spacing w:val="-1"/>
        </w:rPr>
        <w:t xml:space="preserve"> </w:t>
      </w:r>
      <w:r w:rsidRPr="00F53D9A">
        <w:rPr>
          <w:rFonts w:ascii="Palatino Linotype" w:hAnsi="Palatino Linotype"/>
          <w:b/>
          <w:i/>
        </w:rPr>
        <w:t>REGIONE</w:t>
      </w:r>
      <w:r w:rsidRPr="00F53D9A">
        <w:rPr>
          <w:rFonts w:ascii="Palatino Linotype" w:hAnsi="Palatino Linotype"/>
          <w:b/>
          <w:i/>
          <w:spacing w:val="-1"/>
        </w:rPr>
        <w:t xml:space="preserve"> </w:t>
      </w:r>
      <w:r w:rsidRPr="00F53D9A">
        <w:rPr>
          <w:rFonts w:ascii="Palatino Linotype" w:hAnsi="Palatino Linotype"/>
          <w:b/>
          <w:i/>
        </w:rPr>
        <w:t>ABRUZZO</w:t>
      </w:r>
    </w:p>
    <w:p w14:paraId="04EDB519" w14:textId="64B6870C" w:rsidR="005F26A2" w:rsidRPr="00F53D9A" w:rsidRDefault="005F26A2" w:rsidP="005F26A2">
      <w:pPr>
        <w:spacing w:before="107" w:after="17" w:line="331" w:lineRule="auto"/>
        <w:ind w:right="740"/>
        <w:jc w:val="center"/>
        <w:rPr>
          <w:rFonts w:ascii="Palatino Linotype" w:hAnsi="Palatino Linotype"/>
          <w:b/>
          <w:i/>
        </w:rPr>
      </w:pPr>
    </w:p>
    <w:p w14:paraId="2E492F10" w14:textId="77777777" w:rsidR="005F26A2" w:rsidRPr="00A04B59" w:rsidRDefault="005F26A2" w:rsidP="005F26A2">
      <w:pPr>
        <w:jc w:val="center"/>
        <w:rPr>
          <w:rFonts w:ascii="Times New Roman" w:hAnsi="Times New Roman" w:cs="Times New Roman"/>
          <w:sz w:val="22"/>
          <w:szCs w:val="22"/>
        </w:rPr>
      </w:pPr>
    </w:p>
    <w:p w14:paraId="489F4E61" w14:textId="77777777" w:rsidR="005F26A2" w:rsidRPr="00A04B59" w:rsidRDefault="005F26A2" w:rsidP="005F26A2">
      <w:pPr>
        <w:jc w:val="center"/>
        <w:rPr>
          <w:rFonts w:ascii="Times New Roman" w:hAnsi="Times New Roman" w:cs="Times New Roman"/>
          <w:sz w:val="22"/>
          <w:szCs w:val="22"/>
        </w:rPr>
      </w:pPr>
    </w:p>
    <w:p w14:paraId="228EC9B7" w14:textId="77777777" w:rsidR="005F26A2" w:rsidRPr="00A04B59" w:rsidRDefault="005F26A2" w:rsidP="005F26A2">
      <w:pPr>
        <w:spacing w:line="276" w:lineRule="auto"/>
        <w:jc w:val="center"/>
        <w:rPr>
          <w:rFonts w:ascii="Times New Roman" w:hAnsi="Times New Roman" w:cs="Times New Roman"/>
          <w:b/>
          <w:caps/>
          <w:sz w:val="22"/>
          <w:szCs w:val="22"/>
        </w:rPr>
      </w:pPr>
    </w:p>
    <w:p w14:paraId="34BDE9FC" w14:textId="1924D7D8" w:rsidR="00D730A1" w:rsidRPr="005F7B4D" w:rsidRDefault="00EA2124" w:rsidP="005F7B4D">
      <w:pPr>
        <w:adjustRightInd w:val="0"/>
        <w:spacing w:after="480" w:line="360" w:lineRule="auto"/>
        <w:jc w:val="both"/>
        <w:rPr>
          <w:rFonts w:ascii="Times New Roman" w:hAnsi="Times New Roman" w:cs="Times New Roman"/>
          <w:b/>
          <w:bCs/>
          <w:sz w:val="28"/>
          <w:szCs w:val="24"/>
        </w:rPr>
      </w:pPr>
      <w:r w:rsidRPr="005F7B4D">
        <w:rPr>
          <w:rFonts w:ascii="Times New Roman" w:hAnsi="Times New Roman" w:cs="Times New Roman"/>
          <w:b/>
          <w:bCs/>
          <w:sz w:val="28"/>
          <w:szCs w:val="24"/>
        </w:rPr>
        <w:t>GARA COMUNITARIA CENTRALIZZATA A PROCEDURA APERTA FINALIZZATA ALLA STIPULA DI UN ACCORDO QUADRO PER L’AFFIDAMENTO DELLA FORNITURA DI SOFTWARE, HARDWARE E DI SERVIZI PER LA GESTIONE DEL RIS</w:t>
      </w:r>
      <w:r w:rsidRPr="005F7B4D">
        <w:rPr>
          <w:rFonts w:ascii="Times New Roman" w:hAnsi="Times New Roman" w:cs="Times New Roman"/>
          <w:b/>
          <w:bCs/>
          <w:i/>
          <w:iCs/>
          <w:sz w:val="28"/>
          <w:szCs w:val="24"/>
        </w:rPr>
        <w:t xml:space="preserve"> </w:t>
      </w:r>
      <w:r w:rsidRPr="005F7B4D">
        <w:rPr>
          <w:rFonts w:ascii="Times New Roman" w:hAnsi="Times New Roman" w:cs="Times New Roman"/>
          <w:b/>
          <w:bCs/>
          <w:sz w:val="28"/>
          <w:szCs w:val="24"/>
        </w:rPr>
        <w:t>(</w:t>
      </w:r>
      <w:proofErr w:type="spellStart"/>
      <w:r w:rsidRPr="005F7B4D">
        <w:rPr>
          <w:rFonts w:ascii="Times New Roman" w:hAnsi="Times New Roman" w:cs="Times New Roman"/>
          <w:b/>
          <w:bCs/>
          <w:sz w:val="28"/>
          <w:szCs w:val="24"/>
        </w:rPr>
        <w:t>Radiology</w:t>
      </w:r>
      <w:proofErr w:type="spellEnd"/>
      <w:r w:rsidRPr="005F7B4D">
        <w:rPr>
          <w:rFonts w:ascii="Times New Roman" w:hAnsi="Times New Roman" w:cs="Times New Roman"/>
          <w:b/>
          <w:bCs/>
          <w:sz w:val="28"/>
          <w:szCs w:val="24"/>
        </w:rPr>
        <w:t xml:space="preserve"> Information System) E PACS (Picture </w:t>
      </w:r>
      <w:proofErr w:type="spellStart"/>
      <w:r w:rsidRPr="005F7B4D">
        <w:rPr>
          <w:rFonts w:ascii="Times New Roman" w:hAnsi="Times New Roman" w:cs="Times New Roman"/>
          <w:b/>
          <w:bCs/>
          <w:sz w:val="28"/>
          <w:szCs w:val="24"/>
        </w:rPr>
        <w:t>Archiving</w:t>
      </w:r>
      <w:proofErr w:type="spellEnd"/>
      <w:r w:rsidRPr="005F7B4D">
        <w:rPr>
          <w:rFonts w:ascii="Times New Roman" w:hAnsi="Times New Roman" w:cs="Times New Roman"/>
          <w:b/>
          <w:bCs/>
          <w:sz w:val="28"/>
          <w:szCs w:val="24"/>
        </w:rPr>
        <w:t xml:space="preserve"> and </w:t>
      </w:r>
      <w:proofErr w:type="spellStart"/>
      <w:r w:rsidRPr="005F7B4D">
        <w:rPr>
          <w:rFonts w:ascii="Times New Roman" w:hAnsi="Times New Roman" w:cs="Times New Roman"/>
          <w:b/>
          <w:bCs/>
          <w:sz w:val="28"/>
          <w:szCs w:val="24"/>
        </w:rPr>
        <w:t>Communication</w:t>
      </w:r>
      <w:proofErr w:type="spellEnd"/>
      <w:r w:rsidRPr="005F7B4D">
        <w:rPr>
          <w:rFonts w:ascii="Times New Roman" w:hAnsi="Times New Roman" w:cs="Times New Roman"/>
          <w:b/>
          <w:bCs/>
          <w:sz w:val="28"/>
          <w:szCs w:val="24"/>
        </w:rPr>
        <w:t xml:space="preserve"> System)</w:t>
      </w:r>
      <w:r w:rsidR="00D730A1" w:rsidRPr="005F7B4D">
        <w:rPr>
          <w:rFonts w:ascii="Times New Roman" w:hAnsi="Times New Roman" w:cs="Times New Roman"/>
          <w:b/>
          <w:bCs/>
          <w:sz w:val="28"/>
          <w:szCs w:val="24"/>
        </w:rPr>
        <w:t xml:space="preserve"> </w:t>
      </w:r>
    </w:p>
    <w:p w14:paraId="5ADD293A" w14:textId="363F481A" w:rsidR="003D2F4F" w:rsidRPr="005B5770" w:rsidRDefault="003D2F4F" w:rsidP="003D2F4F">
      <w:pPr>
        <w:jc w:val="both"/>
        <w:rPr>
          <w:rFonts w:ascii="Times New Roman" w:hAnsi="Times New Roman" w:cs="Times New Roman"/>
          <w:b/>
          <w:sz w:val="24"/>
          <w:szCs w:val="24"/>
        </w:rPr>
      </w:pPr>
    </w:p>
    <w:p w14:paraId="7183754D" w14:textId="77777777" w:rsidR="003D2F4F" w:rsidRPr="00F217CC" w:rsidRDefault="003D2F4F" w:rsidP="003D2F4F">
      <w:pPr>
        <w:pStyle w:val="Corpotesto"/>
        <w:rPr>
          <w:rFonts w:eastAsia="Calibri"/>
          <w:b/>
          <w:lang w:val="it-IT" w:eastAsia="it-IT"/>
        </w:rPr>
      </w:pPr>
    </w:p>
    <w:p w14:paraId="5B380601" w14:textId="77777777" w:rsidR="005F26A2" w:rsidRPr="00D13586" w:rsidRDefault="005F26A2" w:rsidP="005F26A2">
      <w:pPr>
        <w:jc w:val="center"/>
        <w:rPr>
          <w:rFonts w:ascii="Garamond" w:hAnsi="Garamond"/>
          <w:b/>
          <w:caps/>
          <w:sz w:val="28"/>
          <w:szCs w:val="28"/>
        </w:rPr>
      </w:pPr>
    </w:p>
    <w:p w14:paraId="0F4B3819" w14:textId="77777777" w:rsidR="005F26A2" w:rsidRPr="00D13586" w:rsidRDefault="005F26A2" w:rsidP="005F26A2">
      <w:pPr>
        <w:spacing w:line="360" w:lineRule="auto"/>
        <w:jc w:val="center"/>
        <w:rPr>
          <w:rFonts w:ascii="Garamond" w:hAnsi="Garamond" w:cs="Times New Roman"/>
          <w:b/>
          <w:sz w:val="24"/>
          <w:szCs w:val="24"/>
        </w:rPr>
      </w:pPr>
    </w:p>
    <w:p w14:paraId="53B3C17E" w14:textId="77777777" w:rsidR="005F26A2" w:rsidRPr="00D730A1" w:rsidRDefault="005F26A2" w:rsidP="005F26A2">
      <w:pPr>
        <w:spacing w:line="360" w:lineRule="auto"/>
        <w:jc w:val="center"/>
        <w:rPr>
          <w:rFonts w:ascii="Times New Roman" w:eastAsia="Arial" w:hAnsi="Times New Roman" w:cs="Times New Roman"/>
          <w:b/>
          <w:sz w:val="28"/>
          <w:szCs w:val="28"/>
        </w:rPr>
      </w:pPr>
      <w:r w:rsidRPr="00D730A1">
        <w:rPr>
          <w:rFonts w:ascii="Times New Roman" w:eastAsia="Arial" w:hAnsi="Times New Roman" w:cs="Times New Roman"/>
          <w:b/>
          <w:sz w:val="28"/>
          <w:szCs w:val="28"/>
        </w:rPr>
        <w:t>ALLEGATO 4 AL DISCIPLINARE</w:t>
      </w:r>
    </w:p>
    <w:p w14:paraId="3212D145" w14:textId="17B26497" w:rsidR="005F26A2" w:rsidRPr="00D730A1" w:rsidRDefault="005F26A2" w:rsidP="005F26A2">
      <w:pPr>
        <w:spacing w:line="360" w:lineRule="auto"/>
        <w:jc w:val="center"/>
        <w:rPr>
          <w:rFonts w:ascii="Times New Roman" w:eastAsia="Arial" w:hAnsi="Times New Roman" w:cs="Times New Roman"/>
          <w:b/>
          <w:sz w:val="28"/>
          <w:szCs w:val="28"/>
        </w:rPr>
      </w:pPr>
      <w:r w:rsidRPr="00D730A1">
        <w:rPr>
          <w:rFonts w:ascii="Times New Roman" w:eastAsia="Arial" w:hAnsi="Times New Roman" w:cs="Times New Roman"/>
          <w:b/>
          <w:sz w:val="28"/>
          <w:szCs w:val="28"/>
        </w:rPr>
        <w:t>SCHEMA DI ACCORDO QUADRO</w:t>
      </w:r>
    </w:p>
    <w:p w14:paraId="16F31D62" w14:textId="77777777" w:rsidR="005F26A2" w:rsidRPr="009D5441" w:rsidRDefault="005F26A2" w:rsidP="005F26A2">
      <w:pPr>
        <w:rPr>
          <w:rFonts w:ascii="Times New Roman" w:hAnsi="Times New Roman" w:cs="Times New Roman"/>
          <w:sz w:val="24"/>
          <w:szCs w:val="24"/>
        </w:rPr>
      </w:pPr>
      <w:r w:rsidRPr="00D730A1">
        <w:rPr>
          <w:rFonts w:ascii="Times New Roman" w:hAnsi="Times New Roman" w:cs="Times New Roman"/>
          <w:sz w:val="28"/>
          <w:szCs w:val="28"/>
        </w:rPr>
        <w:br w:type="page"/>
      </w:r>
    </w:p>
    <w:p w14:paraId="07BAFFDD" w14:textId="39A3C304" w:rsidR="007846B1" w:rsidRPr="00D730A1" w:rsidRDefault="00B04D3D" w:rsidP="00790F88">
      <w:pPr>
        <w:spacing w:line="360" w:lineRule="auto"/>
        <w:jc w:val="center"/>
        <w:rPr>
          <w:rFonts w:ascii="Times New Roman" w:eastAsia="Times New Roman" w:hAnsi="Times New Roman" w:cs="Times New Roman"/>
          <w:b/>
          <w:sz w:val="24"/>
          <w:szCs w:val="24"/>
        </w:rPr>
      </w:pPr>
      <w:r w:rsidRPr="00D730A1">
        <w:rPr>
          <w:rFonts w:ascii="Times New Roman" w:eastAsia="Times New Roman" w:hAnsi="Times New Roman" w:cs="Times New Roman"/>
          <w:b/>
          <w:sz w:val="24"/>
          <w:szCs w:val="24"/>
        </w:rPr>
        <w:lastRenderedPageBreak/>
        <w:t>ACCORDO QUADRO</w:t>
      </w:r>
    </w:p>
    <w:p w14:paraId="276BDFB7" w14:textId="77777777" w:rsidR="007846B1" w:rsidRPr="00D730A1" w:rsidRDefault="007846B1" w:rsidP="00790F88">
      <w:pPr>
        <w:spacing w:line="360" w:lineRule="auto"/>
        <w:jc w:val="center"/>
        <w:rPr>
          <w:rFonts w:ascii="Times New Roman" w:eastAsia="Times New Roman" w:hAnsi="Times New Roman" w:cs="Times New Roman"/>
          <w:b/>
          <w:sz w:val="24"/>
          <w:szCs w:val="24"/>
        </w:rPr>
      </w:pPr>
      <w:r w:rsidRPr="00D730A1">
        <w:rPr>
          <w:rFonts w:ascii="Times New Roman" w:eastAsia="Times New Roman" w:hAnsi="Times New Roman" w:cs="Times New Roman"/>
          <w:b/>
          <w:sz w:val="24"/>
          <w:szCs w:val="24"/>
        </w:rPr>
        <w:t>TRA</w:t>
      </w:r>
    </w:p>
    <w:p w14:paraId="70722D85" w14:textId="501CFF9D" w:rsidR="00EF6B06" w:rsidRPr="00D730A1" w:rsidRDefault="00AE0540" w:rsidP="00B7460F">
      <w:pPr>
        <w:spacing w:before="120" w:after="120" w:line="360" w:lineRule="auto"/>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AR</w:t>
      </w:r>
      <w:r w:rsidR="009D01F5">
        <w:rPr>
          <w:rFonts w:ascii="Times New Roman" w:eastAsia="Times New Roman" w:hAnsi="Times New Roman" w:cs="Times New Roman"/>
          <w:sz w:val="24"/>
          <w:szCs w:val="24"/>
        </w:rPr>
        <w:t>e</w:t>
      </w:r>
      <w:r>
        <w:rPr>
          <w:rFonts w:ascii="Times New Roman" w:eastAsia="Times New Roman" w:hAnsi="Times New Roman" w:cs="Times New Roman"/>
          <w:sz w:val="24"/>
          <w:szCs w:val="24"/>
        </w:rPr>
        <w:t>AC</w:t>
      </w:r>
      <w:r w:rsidR="009D01F5">
        <w:rPr>
          <w:rFonts w:ascii="Times New Roman" w:eastAsia="Times New Roman" w:hAnsi="Times New Roman" w:cs="Times New Roman"/>
          <w:sz w:val="24"/>
          <w:szCs w:val="24"/>
        </w:rPr>
        <w:t>om</w:t>
      </w:r>
      <w:proofErr w:type="spellEnd"/>
      <w:r w:rsidR="00354309" w:rsidRPr="00D730A1">
        <w:rPr>
          <w:rFonts w:ascii="Times New Roman" w:eastAsia="Times New Roman" w:hAnsi="Times New Roman" w:cs="Times New Roman"/>
          <w:sz w:val="24"/>
          <w:szCs w:val="24"/>
        </w:rPr>
        <w:t xml:space="preserve"> – </w:t>
      </w:r>
      <w:r>
        <w:rPr>
          <w:rFonts w:ascii="Times New Roman" w:eastAsia="Times New Roman" w:hAnsi="Times New Roman" w:cs="Times New Roman"/>
          <w:sz w:val="24"/>
          <w:szCs w:val="24"/>
        </w:rPr>
        <w:t>Agenzia Regionale dell’Abruzzo per la Committenza</w:t>
      </w:r>
      <w:r w:rsidR="009104B2" w:rsidRPr="00D730A1">
        <w:rPr>
          <w:rFonts w:ascii="Times New Roman" w:eastAsia="Times New Roman" w:hAnsi="Times New Roman" w:cs="Times New Roman"/>
          <w:sz w:val="24"/>
          <w:szCs w:val="24"/>
        </w:rPr>
        <w:t xml:space="preserve">, </w:t>
      </w:r>
      <w:r w:rsidR="00991BC4">
        <w:rPr>
          <w:rFonts w:ascii="Times New Roman" w:eastAsia="Times New Roman" w:hAnsi="Times New Roman" w:cs="Times New Roman"/>
          <w:sz w:val="24"/>
          <w:szCs w:val="24"/>
        </w:rPr>
        <w:t>(nel seguito per brevità denominata anche “</w:t>
      </w:r>
      <w:r w:rsidR="00991BC4" w:rsidRPr="005F7B4D">
        <w:rPr>
          <w:rFonts w:ascii="Times New Roman" w:eastAsia="Times New Roman" w:hAnsi="Times New Roman" w:cs="Times New Roman"/>
          <w:b/>
          <w:bCs/>
          <w:sz w:val="24"/>
          <w:szCs w:val="24"/>
        </w:rPr>
        <w:t>Agenzia</w:t>
      </w:r>
      <w:r w:rsidR="00991BC4" w:rsidRPr="005F7B4D">
        <w:rPr>
          <w:rFonts w:ascii="Times New Roman" w:eastAsia="Times New Roman" w:hAnsi="Times New Roman" w:cs="Times New Roman"/>
          <w:sz w:val="24"/>
          <w:szCs w:val="24"/>
        </w:rPr>
        <w:t>”</w:t>
      </w:r>
      <w:r w:rsidR="0001491E" w:rsidRPr="005F7B4D">
        <w:rPr>
          <w:rFonts w:ascii="Times New Roman" w:eastAsia="Times New Roman" w:hAnsi="Times New Roman" w:cs="Times New Roman"/>
          <w:sz w:val="24"/>
          <w:szCs w:val="24"/>
        </w:rPr>
        <w:t xml:space="preserve"> oppure “</w:t>
      </w:r>
      <w:r w:rsidR="0001491E" w:rsidRPr="005F7B4D">
        <w:rPr>
          <w:rFonts w:ascii="Times New Roman" w:eastAsia="Times New Roman" w:hAnsi="Times New Roman" w:cs="Times New Roman"/>
          <w:b/>
          <w:bCs/>
          <w:sz w:val="24"/>
          <w:szCs w:val="24"/>
        </w:rPr>
        <w:t>Stazione Appaltante</w:t>
      </w:r>
      <w:r w:rsidR="0001491E" w:rsidRPr="005F7B4D">
        <w:rPr>
          <w:rFonts w:ascii="Times New Roman" w:eastAsia="Times New Roman" w:hAnsi="Times New Roman" w:cs="Times New Roman"/>
          <w:sz w:val="24"/>
          <w:szCs w:val="24"/>
        </w:rPr>
        <w:t>”</w:t>
      </w:r>
      <w:r w:rsidR="00991BC4" w:rsidRPr="005F7B4D">
        <w:rPr>
          <w:rFonts w:ascii="Times New Roman" w:eastAsia="Times New Roman" w:hAnsi="Times New Roman" w:cs="Times New Roman"/>
          <w:sz w:val="24"/>
          <w:szCs w:val="24"/>
        </w:rPr>
        <w:t xml:space="preserve">), </w:t>
      </w:r>
      <w:r w:rsidR="009104B2" w:rsidRPr="005F7B4D">
        <w:rPr>
          <w:rFonts w:ascii="Times New Roman" w:eastAsia="Times New Roman" w:hAnsi="Times New Roman" w:cs="Times New Roman"/>
          <w:sz w:val="24"/>
          <w:szCs w:val="24"/>
        </w:rPr>
        <w:t>con sede</w:t>
      </w:r>
      <w:r w:rsidR="009104B2" w:rsidRPr="00D730A1">
        <w:rPr>
          <w:rFonts w:ascii="Times New Roman" w:eastAsia="Times New Roman" w:hAnsi="Times New Roman" w:cs="Times New Roman"/>
          <w:sz w:val="24"/>
          <w:szCs w:val="24"/>
        </w:rPr>
        <w:t xml:space="preserve"> </w:t>
      </w:r>
      <w:r w:rsidR="005B387F" w:rsidRPr="00D730A1">
        <w:rPr>
          <w:rFonts w:ascii="Times New Roman" w:eastAsia="Times New Roman" w:hAnsi="Times New Roman" w:cs="Times New Roman"/>
          <w:sz w:val="24"/>
          <w:szCs w:val="24"/>
        </w:rPr>
        <w:t xml:space="preserve">legale </w:t>
      </w:r>
      <w:r w:rsidR="005D6A30">
        <w:rPr>
          <w:rFonts w:ascii="Times New Roman" w:eastAsia="Times New Roman" w:hAnsi="Times New Roman" w:cs="Times New Roman"/>
          <w:sz w:val="24"/>
          <w:szCs w:val="24"/>
        </w:rPr>
        <w:t xml:space="preserve">presso </w:t>
      </w:r>
      <w:r w:rsidR="00E81B47">
        <w:rPr>
          <w:rFonts w:ascii="Times New Roman" w:eastAsia="Times New Roman" w:hAnsi="Times New Roman" w:cs="Times New Roman"/>
          <w:sz w:val="24"/>
          <w:szCs w:val="24"/>
        </w:rPr>
        <w:t>L</w:t>
      </w:r>
      <w:r w:rsidR="005D6A30">
        <w:rPr>
          <w:rFonts w:ascii="Times New Roman" w:eastAsia="Times New Roman" w:hAnsi="Times New Roman" w:cs="Times New Roman"/>
          <w:sz w:val="24"/>
          <w:szCs w:val="24"/>
        </w:rPr>
        <w:t>’Aquila</w:t>
      </w:r>
      <w:r w:rsidR="009104B2" w:rsidRPr="00D730A1">
        <w:rPr>
          <w:rFonts w:ascii="Times New Roman" w:eastAsia="Times New Roman" w:hAnsi="Times New Roman" w:cs="Times New Roman"/>
          <w:sz w:val="24"/>
          <w:szCs w:val="24"/>
        </w:rPr>
        <w:t xml:space="preserve"> (</w:t>
      </w:r>
      <w:r w:rsidR="00CA6B8A">
        <w:rPr>
          <w:rFonts w:ascii="Times New Roman" w:eastAsia="Times New Roman" w:hAnsi="Times New Roman" w:cs="Times New Roman"/>
          <w:sz w:val="24"/>
          <w:szCs w:val="24"/>
        </w:rPr>
        <w:t>AQ</w:t>
      </w:r>
      <w:r w:rsidR="009104B2" w:rsidRPr="00D730A1">
        <w:rPr>
          <w:rFonts w:ascii="Times New Roman" w:eastAsia="Times New Roman" w:hAnsi="Times New Roman" w:cs="Times New Roman"/>
          <w:sz w:val="24"/>
          <w:szCs w:val="24"/>
        </w:rPr>
        <w:t xml:space="preserve">), Via </w:t>
      </w:r>
      <w:r w:rsidR="0009476E">
        <w:rPr>
          <w:rFonts w:ascii="Times New Roman" w:eastAsia="Times New Roman" w:hAnsi="Times New Roman" w:cs="Times New Roman"/>
          <w:sz w:val="24"/>
          <w:szCs w:val="24"/>
        </w:rPr>
        <w:t xml:space="preserve">Leonardo Da Vinci </w:t>
      </w:r>
      <w:r w:rsidR="00A5678D">
        <w:rPr>
          <w:rFonts w:ascii="Times New Roman" w:eastAsia="Times New Roman" w:hAnsi="Times New Roman" w:cs="Times New Roman"/>
          <w:sz w:val="24"/>
          <w:szCs w:val="24"/>
        </w:rPr>
        <w:t>n.</w:t>
      </w:r>
      <w:r w:rsidR="0009476E">
        <w:rPr>
          <w:rFonts w:ascii="Times New Roman" w:eastAsia="Times New Roman" w:hAnsi="Times New Roman" w:cs="Times New Roman"/>
          <w:sz w:val="24"/>
          <w:szCs w:val="24"/>
        </w:rPr>
        <w:t>6</w:t>
      </w:r>
      <w:r w:rsidR="009104B2" w:rsidRPr="00D730A1">
        <w:rPr>
          <w:rFonts w:ascii="Times New Roman" w:eastAsia="Times New Roman" w:hAnsi="Times New Roman" w:cs="Times New Roman"/>
          <w:sz w:val="24"/>
          <w:szCs w:val="24"/>
        </w:rPr>
        <w:t xml:space="preserve">, </w:t>
      </w:r>
      <w:r w:rsidR="00B91CE8">
        <w:rPr>
          <w:rFonts w:ascii="Times New Roman" w:eastAsia="Times New Roman" w:hAnsi="Times New Roman" w:cs="Times New Roman"/>
          <w:sz w:val="24"/>
          <w:szCs w:val="24"/>
        </w:rPr>
        <w:t>CAP</w:t>
      </w:r>
      <w:r w:rsidR="00DF66EC">
        <w:rPr>
          <w:rFonts w:ascii="Times New Roman" w:eastAsia="Times New Roman" w:hAnsi="Times New Roman" w:cs="Times New Roman"/>
          <w:sz w:val="24"/>
          <w:szCs w:val="24"/>
        </w:rPr>
        <w:t xml:space="preserve"> 67100</w:t>
      </w:r>
      <w:r w:rsidR="00B91CE8">
        <w:rPr>
          <w:rFonts w:ascii="Times New Roman" w:eastAsia="Times New Roman" w:hAnsi="Times New Roman" w:cs="Times New Roman"/>
          <w:sz w:val="24"/>
          <w:szCs w:val="24"/>
        </w:rPr>
        <w:t>,</w:t>
      </w:r>
      <w:r w:rsidR="009104B2" w:rsidRPr="00D730A1">
        <w:rPr>
          <w:rFonts w:ascii="Times New Roman" w:eastAsia="Times New Roman" w:hAnsi="Times New Roman" w:cs="Times New Roman"/>
          <w:sz w:val="24"/>
          <w:szCs w:val="24"/>
        </w:rPr>
        <w:t xml:space="preserve"> in qualità di Soggetto Aggregatore, Stazione Unica Appaltante e Centrale di Committenza della Regione </w:t>
      </w:r>
      <w:r>
        <w:rPr>
          <w:rFonts w:ascii="Times New Roman" w:eastAsia="Times New Roman" w:hAnsi="Times New Roman" w:cs="Times New Roman"/>
          <w:sz w:val="24"/>
          <w:szCs w:val="24"/>
        </w:rPr>
        <w:t>Abruzzo</w:t>
      </w:r>
      <w:r w:rsidR="009104B2" w:rsidRPr="00D730A1">
        <w:rPr>
          <w:rFonts w:ascii="Times New Roman" w:eastAsia="Times New Roman" w:hAnsi="Times New Roman" w:cs="Times New Roman"/>
          <w:sz w:val="24"/>
          <w:szCs w:val="24"/>
        </w:rPr>
        <w:t xml:space="preserve">, </w:t>
      </w:r>
      <w:r w:rsidR="00D73E56" w:rsidRPr="00D730A1">
        <w:rPr>
          <w:rFonts w:ascii="Times New Roman" w:eastAsia="Times New Roman" w:hAnsi="Times New Roman" w:cs="Times New Roman"/>
          <w:sz w:val="24"/>
          <w:szCs w:val="24"/>
        </w:rPr>
        <w:t>Codice Fiscale</w:t>
      </w:r>
      <w:r w:rsidR="00B642F8">
        <w:rPr>
          <w:rFonts w:ascii="Times New Roman" w:eastAsia="Times New Roman" w:hAnsi="Times New Roman" w:cs="Times New Roman"/>
          <w:sz w:val="24"/>
          <w:szCs w:val="24"/>
        </w:rPr>
        <w:t xml:space="preserve"> </w:t>
      </w:r>
      <w:r w:rsidR="00CF287E">
        <w:rPr>
          <w:rFonts w:ascii="Times New Roman" w:eastAsia="Times New Roman" w:hAnsi="Times New Roman" w:cs="Times New Roman"/>
          <w:sz w:val="24"/>
          <w:szCs w:val="24"/>
        </w:rPr>
        <w:t>91022639676</w:t>
      </w:r>
      <w:r w:rsidR="00D73E56" w:rsidRPr="00D730A1">
        <w:rPr>
          <w:rFonts w:ascii="Times New Roman" w:eastAsia="Times New Roman" w:hAnsi="Times New Roman" w:cs="Times New Roman"/>
          <w:sz w:val="24"/>
          <w:szCs w:val="24"/>
        </w:rPr>
        <w:t xml:space="preserve">, </w:t>
      </w:r>
      <w:r w:rsidR="00FD6185" w:rsidRPr="00D730A1">
        <w:rPr>
          <w:rFonts w:ascii="Times New Roman" w:eastAsia="Times New Roman" w:hAnsi="Times New Roman" w:cs="Times New Roman"/>
          <w:sz w:val="24"/>
          <w:szCs w:val="24"/>
        </w:rPr>
        <w:t xml:space="preserve">nella persona del </w:t>
      </w:r>
      <w:r>
        <w:rPr>
          <w:rFonts w:ascii="Times New Roman" w:eastAsia="Times New Roman" w:hAnsi="Times New Roman" w:cs="Times New Roman"/>
          <w:sz w:val="24"/>
          <w:szCs w:val="24"/>
        </w:rPr>
        <w:t>Direttore Generale</w:t>
      </w:r>
      <w:r w:rsidR="00354309" w:rsidRPr="00D730A1">
        <w:rPr>
          <w:rFonts w:ascii="Times New Roman" w:eastAsia="Times New Roman" w:hAnsi="Times New Roman" w:cs="Times New Roman"/>
          <w:sz w:val="24"/>
          <w:szCs w:val="24"/>
        </w:rPr>
        <w:t xml:space="preserve"> </w:t>
      </w:r>
      <w:r w:rsidR="00081B2E">
        <w:rPr>
          <w:rFonts w:ascii="Times New Roman" w:eastAsia="Times New Roman" w:hAnsi="Times New Roman" w:cs="Times New Roman"/>
          <w:sz w:val="24"/>
          <w:szCs w:val="24"/>
        </w:rPr>
        <w:t>_________</w:t>
      </w:r>
      <w:r w:rsidR="00FD6185" w:rsidRPr="00D730A1">
        <w:rPr>
          <w:rFonts w:ascii="Times New Roman" w:eastAsia="Times New Roman" w:hAnsi="Times New Roman" w:cs="Times New Roman"/>
          <w:sz w:val="24"/>
          <w:szCs w:val="24"/>
        </w:rPr>
        <w:t xml:space="preserve">, nominato con </w:t>
      </w:r>
      <w:r w:rsidR="00354309" w:rsidRPr="00D730A1">
        <w:rPr>
          <w:rFonts w:ascii="Times New Roman" w:eastAsia="Times New Roman" w:hAnsi="Times New Roman" w:cs="Times New Roman"/>
          <w:sz w:val="24"/>
          <w:szCs w:val="24"/>
        </w:rPr>
        <w:t>____________</w:t>
      </w:r>
      <w:r w:rsidR="00FD6185" w:rsidRPr="00D730A1">
        <w:rPr>
          <w:rFonts w:ascii="Times New Roman" w:eastAsia="Times New Roman" w:hAnsi="Times New Roman" w:cs="Times New Roman"/>
          <w:sz w:val="24"/>
          <w:szCs w:val="24"/>
        </w:rPr>
        <w:t xml:space="preserve"> del </w:t>
      </w:r>
      <w:r w:rsidR="00354309" w:rsidRPr="00D730A1">
        <w:rPr>
          <w:rFonts w:ascii="Times New Roman" w:eastAsia="Times New Roman" w:hAnsi="Times New Roman" w:cs="Times New Roman"/>
          <w:sz w:val="24"/>
          <w:szCs w:val="24"/>
        </w:rPr>
        <w:t>____________</w:t>
      </w:r>
      <w:r w:rsidR="00FD6185" w:rsidRPr="00D730A1">
        <w:rPr>
          <w:rFonts w:ascii="Times New Roman" w:eastAsia="Times New Roman" w:hAnsi="Times New Roman" w:cs="Times New Roman"/>
          <w:sz w:val="24"/>
          <w:szCs w:val="24"/>
        </w:rPr>
        <w:t xml:space="preserve">, </w:t>
      </w:r>
      <w:r w:rsidR="0004148A">
        <w:rPr>
          <w:rFonts w:ascii="Times New Roman" w:eastAsia="Times New Roman" w:hAnsi="Times New Roman" w:cs="Times New Roman"/>
          <w:sz w:val="24"/>
          <w:szCs w:val="24"/>
        </w:rPr>
        <w:t>in qualità di persona autorizzata alla stipula del presente Accordo Quadro,</w:t>
      </w:r>
    </w:p>
    <w:p w14:paraId="7DD432E4" w14:textId="77777777" w:rsidR="007846B1" w:rsidRPr="00D730A1" w:rsidRDefault="007846B1" w:rsidP="008E2AC5">
      <w:pPr>
        <w:spacing w:before="240" w:after="240" w:line="360" w:lineRule="auto"/>
        <w:jc w:val="center"/>
        <w:rPr>
          <w:rFonts w:ascii="Times New Roman" w:eastAsia="Times New Roman" w:hAnsi="Times New Roman" w:cs="Times New Roman"/>
          <w:b/>
          <w:sz w:val="24"/>
          <w:szCs w:val="24"/>
        </w:rPr>
      </w:pPr>
      <w:r w:rsidRPr="00D730A1">
        <w:rPr>
          <w:rFonts w:ascii="Times New Roman" w:eastAsia="Times New Roman" w:hAnsi="Times New Roman" w:cs="Times New Roman"/>
          <w:b/>
          <w:sz w:val="24"/>
          <w:szCs w:val="24"/>
        </w:rPr>
        <w:t>E</w:t>
      </w:r>
    </w:p>
    <w:p w14:paraId="73AFB2A2" w14:textId="08F16EC8" w:rsidR="006676F8" w:rsidRDefault="0004148A" w:rsidP="008E2AC5">
      <w:pPr>
        <w:spacing w:before="120" w:after="12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L’Operatore Economico </w:t>
      </w:r>
      <w:r w:rsidR="00D73E56" w:rsidRPr="00D730A1">
        <w:rPr>
          <w:rFonts w:ascii="Times New Roman" w:eastAsia="Times New Roman" w:hAnsi="Times New Roman" w:cs="Times New Roman"/>
          <w:sz w:val="24"/>
          <w:szCs w:val="24"/>
        </w:rPr>
        <w:t>_____</w:t>
      </w:r>
      <w:r w:rsidR="007846B1" w:rsidRPr="00D730A1">
        <w:rPr>
          <w:rFonts w:ascii="Times New Roman" w:eastAsia="Times New Roman" w:hAnsi="Times New Roman" w:cs="Times New Roman"/>
          <w:sz w:val="24"/>
          <w:szCs w:val="24"/>
        </w:rPr>
        <w:t>___</w:t>
      </w:r>
      <w:r w:rsidR="00462AA2" w:rsidRPr="00D730A1">
        <w:rPr>
          <w:rFonts w:ascii="Times New Roman" w:eastAsia="Times New Roman" w:hAnsi="Times New Roman" w:cs="Times New Roman"/>
          <w:sz w:val="24"/>
          <w:szCs w:val="24"/>
        </w:rPr>
        <w:t>_____</w:t>
      </w:r>
      <w:r w:rsidR="007846B1" w:rsidRPr="00D730A1">
        <w:rPr>
          <w:rFonts w:ascii="Times New Roman" w:eastAsia="Times New Roman" w:hAnsi="Times New Roman" w:cs="Times New Roman"/>
          <w:sz w:val="24"/>
          <w:szCs w:val="24"/>
        </w:rPr>
        <w:t>__</w:t>
      </w:r>
      <w:r w:rsidR="0053516D">
        <w:rPr>
          <w:rFonts w:ascii="Times New Roman" w:eastAsia="Times New Roman" w:hAnsi="Times New Roman" w:cs="Times New Roman"/>
          <w:sz w:val="24"/>
          <w:szCs w:val="24"/>
        </w:rPr>
        <w:t xml:space="preserve"> </w:t>
      </w:r>
      <w:r w:rsidR="006676F8" w:rsidRPr="00D730A1">
        <w:rPr>
          <w:rFonts w:ascii="Times New Roman" w:eastAsia="Times New Roman" w:hAnsi="Times New Roman" w:cs="Times New Roman"/>
          <w:sz w:val="24"/>
          <w:szCs w:val="24"/>
        </w:rPr>
        <w:t>(nel seguito per brevità denominato anche “</w:t>
      </w:r>
      <w:r w:rsidR="006676F8" w:rsidRPr="008E2AC5">
        <w:rPr>
          <w:rFonts w:ascii="Times New Roman" w:eastAsia="Times New Roman" w:hAnsi="Times New Roman" w:cs="Times New Roman"/>
          <w:b/>
          <w:bCs/>
          <w:sz w:val="24"/>
          <w:szCs w:val="24"/>
        </w:rPr>
        <w:t>Fornitore</w:t>
      </w:r>
      <w:r w:rsidR="006676F8" w:rsidRPr="00D730A1">
        <w:rPr>
          <w:rFonts w:ascii="Times New Roman" w:eastAsia="Times New Roman" w:hAnsi="Times New Roman" w:cs="Times New Roman"/>
          <w:sz w:val="24"/>
          <w:szCs w:val="24"/>
        </w:rPr>
        <w:t>”)</w:t>
      </w:r>
      <w:r w:rsidR="006676F8">
        <w:rPr>
          <w:rFonts w:ascii="Times New Roman" w:eastAsia="Times New Roman" w:hAnsi="Times New Roman" w:cs="Times New Roman"/>
          <w:sz w:val="24"/>
          <w:szCs w:val="24"/>
        </w:rPr>
        <w:t xml:space="preserve">, </w:t>
      </w:r>
      <w:r w:rsidR="007846B1" w:rsidRPr="00D730A1">
        <w:rPr>
          <w:rFonts w:ascii="Times New Roman" w:eastAsia="Times New Roman" w:hAnsi="Times New Roman" w:cs="Times New Roman"/>
          <w:sz w:val="24"/>
          <w:szCs w:val="24"/>
        </w:rPr>
        <w:t>sede legale in _</w:t>
      </w:r>
      <w:r w:rsidR="00462AA2" w:rsidRPr="00D730A1">
        <w:rPr>
          <w:rFonts w:ascii="Times New Roman" w:eastAsia="Times New Roman" w:hAnsi="Times New Roman" w:cs="Times New Roman"/>
          <w:sz w:val="24"/>
          <w:szCs w:val="24"/>
        </w:rPr>
        <w:t>_________</w:t>
      </w:r>
      <w:r w:rsidR="00B91CE8">
        <w:rPr>
          <w:rFonts w:ascii="Times New Roman" w:eastAsia="Times New Roman" w:hAnsi="Times New Roman" w:cs="Times New Roman"/>
          <w:sz w:val="24"/>
          <w:szCs w:val="24"/>
        </w:rPr>
        <w:t>(</w:t>
      </w:r>
      <w:r w:rsidR="007846B1" w:rsidRPr="00D730A1">
        <w:rPr>
          <w:rFonts w:ascii="Times New Roman" w:eastAsia="Times New Roman" w:hAnsi="Times New Roman" w:cs="Times New Roman"/>
          <w:sz w:val="24"/>
          <w:szCs w:val="24"/>
        </w:rPr>
        <w:t>__</w:t>
      </w:r>
      <w:r w:rsidR="00B91CE8">
        <w:rPr>
          <w:rFonts w:ascii="Times New Roman" w:eastAsia="Times New Roman" w:hAnsi="Times New Roman" w:cs="Times New Roman"/>
          <w:sz w:val="24"/>
          <w:szCs w:val="24"/>
        </w:rPr>
        <w:t>)</w:t>
      </w:r>
      <w:r w:rsidR="007846B1" w:rsidRPr="00D730A1">
        <w:rPr>
          <w:rFonts w:ascii="Times New Roman" w:eastAsia="Times New Roman" w:hAnsi="Times New Roman" w:cs="Times New Roman"/>
          <w:sz w:val="24"/>
          <w:szCs w:val="24"/>
        </w:rPr>
        <w:t>, Via _</w:t>
      </w:r>
      <w:r w:rsidR="00462AA2" w:rsidRPr="00D730A1">
        <w:rPr>
          <w:rFonts w:ascii="Times New Roman" w:eastAsia="Times New Roman" w:hAnsi="Times New Roman" w:cs="Times New Roman"/>
          <w:sz w:val="24"/>
          <w:szCs w:val="24"/>
        </w:rPr>
        <w:t>___________</w:t>
      </w:r>
      <w:r w:rsidR="007846B1" w:rsidRPr="00D730A1">
        <w:rPr>
          <w:rFonts w:ascii="Times New Roman" w:eastAsia="Times New Roman" w:hAnsi="Times New Roman" w:cs="Times New Roman"/>
          <w:sz w:val="24"/>
          <w:szCs w:val="24"/>
        </w:rPr>
        <w:t>__</w:t>
      </w:r>
      <w:r w:rsidR="00A5678D">
        <w:rPr>
          <w:rFonts w:ascii="Times New Roman" w:eastAsia="Times New Roman" w:hAnsi="Times New Roman" w:cs="Times New Roman"/>
          <w:sz w:val="24"/>
          <w:szCs w:val="24"/>
        </w:rPr>
        <w:t xml:space="preserve"> n. ________, CAP _________</w:t>
      </w:r>
      <w:r w:rsidR="007846B1" w:rsidRPr="00D730A1">
        <w:rPr>
          <w:rFonts w:ascii="Times New Roman" w:eastAsia="Times New Roman" w:hAnsi="Times New Roman" w:cs="Times New Roman"/>
          <w:sz w:val="24"/>
          <w:szCs w:val="24"/>
        </w:rPr>
        <w:t xml:space="preserve">, </w:t>
      </w:r>
      <w:r w:rsidR="00D73E56" w:rsidRPr="00D730A1">
        <w:rPr>
          <w:rFonts w:ascii="Times New Roman" w:eastAsia="Times New Roman" w:hAnsi="Times New Roman" w:cs="Times New Roman"/>
          <w:sz w:val="24"/>
          <w:szCs w:val="24"/>
        </w:rPr>
        <w:t xml:space="preserve">Codice Fiscale </w:t>
      </w:r>
      <w:r w:rsidR="00A5678D">
        <w:rPr>
          <w:rFonts w:ascii="Times New Roman" w:eastAsia="Times New Roman" w:hAnsi="Times New Roman" w:cs="Times New Roman"/>
          <w:sz w:val="24"/>
          <w:szCs w:val="24"/>
        </w:rPr>
        <w:t xml:space="preserve">____________ </w:t>
      </w:r>
      <w:r w:rsidR="00D73E56" w:rsidRPr="00D730A1">
        <w:rPr>
          <w:rFonts w:ascii="Times New Roman" w:eastAsia="Times New Roman" w:hAnsi="Times New Roman" w:cs="Times New Roman"/>
          <w:sz w:val="24"/>
          <w:szCs w:val="24"/>
        </w:rPr>
        <w:t>e P.</w:t>
      </w:r>
      <w:r w:rsidR="00A5678D">
        <w:rPr>
          <w:rFonts w:ascii="Times New Roman" w:eastAsia="Times New Roman" w:hAnsi="Times New Roman" w:cs="Times New Roman"/>
          <w:sz w:val="24"/>
          <w:szCs w:val="24"/>
        </w:rPr>
        <w:t xml:space="preserve"> </w:t>
      </w:r>
      <w:r w:rsidR="00D73E56" w:rsidRPr="00D730A1">
        <w:rPr>
          <w:rFonts w:ascii="Times New Roman" w:eastAsia="Times New Roman" w:hAnsi="Times New Roman" w:cs="Times New Roman"/>
          <w:sz w:val="24"/>
          <w:szCs w:val="24"/>
        </w:rPr>
        <w:t xml:space="preserve">IVA </w:t>
      </w:r>
      <w:r w:rsidR="00A5678D">
        <w:rPr>
          <w:rFonts w:ascii="Times New Roman" w:eastAsia="Times New Roman" w:hAnsi="Times New Roman" w:cs="Times New Roman"/>
          <w:sz w:val="24"/>
          <w:szCs w:val="24"/>
        </w:rPr>
        <w:t xml:space="preserve">n. </w:t>
      </w:r>
      <w:r w:rsidR="00D73E56" w:rsidRPr="00D730A1">
        <w:rPr>
          <w:rFonts w:ascii="Times New Roman" w:eastAsia="Times New Roman" w:hAnsi="Times New Roman" w:cs="Times New Roman"/>
          <w:sz w:val="24"/>
          <w:szCs w:val="24"/>
        </w:rPr>
        <w:t xml:space="preserve">________________, </w:t>
      </w:r>
      <w:r w:rsidR="007846B1" w:rsidRPr="00D730A1">
        <w:rPr>
          <w:rFonts w:ascii="Times New Roman" w:eastAsia="Times New Roman" w:hAnsi="Times New Roman" w:cs="Times New Roman"/>
          <w:sz w:val="24"/>
          <w:szCs w:val="24"/>
        </w:rPr>
        <w:t xml:space="preserve">iscritta al Registro delle </w:t>
      </w:r>
      <w:r w:rsidR="001874E6" w:rsidRPr="00D730A1">
        <w:rPr>
          <w:rFonts w:ascii="Times New Roman" w:eastAsia="Times New Roman" w:hAnsi="Times New Roman" w:cs="Times New Roman"/>
          <w:sz w:val="24"/>
          <w:szCs w:val="24"/>
        </w:rPr>
        <w:t xml:space="preserve">Imprese di ___ al n. ___, </w:t>
      </w:r>
      <w:r w:rsidR="00D861DB" w:rsidRPr="00D730A1">
        <w:rPr>
          <w:rFonts w:ascii="Times New Roman" w:eastAsia="Times New Roman" w:hAnsi="Times New Roman" w:cs="Times New Roman"/>
          <w:sz w:val="24"/>
          <w:szCs w:val="24"/>
        </w:rPr>
        <w:t xml:space="preserve"> </w:t>
      </w:r>
      <w:r w:rsidR="007846B1" w:rsidRPr="00D730A1">
        <w:rPr>
          <w:rFonts w:ascii="Times New Roman" w:eastAsia="Times New Roman" w:hAnsi="Times New Roman" w:cs="Times New Roman"/>
          <w:sz w:val="24"/>
          <w:szCs w:val="24"/>
        </w:rPr>
        <w:t xml:space="preserve">domiciliata ai fini del presente </w:t>
      </w:r>
      <w:r w:rsidR="003704D3" w:rsidRPr="00D730A1">
        <w:rPr>
          <w:rFonts w:ascii="Times New Roman" w:eastAsia="Times New Roman" w:hAnsi="Times New Roman" w:cs="Times New Roman"/>
          <w:sz w:val="24"/>
          <w:szCs w:val="24"/>
        </w:rPr>
        <w:t>Atto</w:t>
      </w:r>
      <w:r w:rsidR="007846B1" w:rsidRPr="00D730A1">
        <w:rPr>
          <w:rFonts w:ascii="Times New Roman" w:eastAsia="Times New Roman" w:hAnsi="Times New Roman" w:cs="Times New Roman"/>
          <w:sz w:val="24"/>
          <w:szCs w:val="24"/>
        </w:rPr>
        <w:t xml:space="preserve"> in ___, Via ___, in persona del legale</w:t>
      </w:r>
      <w:r w:rsidR="002077ED" w:rsidRPr="00D730A1">
        <w:rPr>
          <w:rFonts w:ascii="Times New Roman" w:eastAsia="Times New Roman" w:hAnsi="Times New Roman" w:cs="Times New Roman"/>
          <w:sz w:val="24"/>
          <w:szCs w:val="24"/>
        </w:rPr>
        <w:t xml:space="preserve"> </w:t>
      </w:r>
      <w:r w:rsidR="007846B1" w:rsidRPr="00D730A1">
        <w:rPr>
          <w:rFonts w:ascii="Times New Roman" w:eastAsia="Times New Roman" w:hAnsi="Times New Roman" w:cs="Times New Roman"/>
          <w:sz w:val="24"/>
          <w:szCs w:val="24"/>
        </w:rPr>
        <w:t>rappresentante Dott.</w:t>
      </w:r>
      <w:r w:rsidR="00462AA2" w:rsidRPr="00D730A1">
        <w:rPr>
          <w:rFonts w:ascii="Times New Roman" w:eastAsia="Times New Roman" w:hAnsi="Times New Roman" w:cs="Times New Roman"/>
          <w:sz w:val="24"/>
          <w:szCs w:val="24"/>
        </w:rPr>
        <w:t>__________</w:t>
      </w:r>
      <w:r w:rsidR="007846B1" w:rsidRPr="00D730A1">
        <w:rPr>
          <w:rFonts w:ascii="Times New Roman" w:eastAsia="Times New Roman" w:hAnsi="Times New Roman" w:cs="Times New Roman"/>
          <w:sz w:val="24"/>
          <w:szCs w:val="24"/>
        </w:rPr>
        <w:t xml:space="preserve">___, </w:t>
      </w:r>
      <w:r w:rsidR="00515302">
        <w:rPr>
          <w:rFonts w:ascii="Times New Roman" w:eastAsia="Times New Roman" w:hAnsi="Times New Roman" w:cs="Times New Roman"/>
          <w:sz w:val="24"/>
          <w:szCs w:val="24"/>
        </w:rPr>
        <w:t>in qualità di _________, persona autorizzata alla stipula del presente Accordo Quadro</w:t>
      </w:r>
      <w:r w:rsidR="003F6157">
        <w:rPr>
          <w:rFonts w:ascii="Times New Roman" w:eastAsia="Times New Roman" w:hAnsi="Times New Roman" w:cs="Times New Roman"/>
          <w:sz w:val="24"/>
          <w:szCs w:val="24"/>
        </w:rPr>
        <w:t>,</w:t>
      </w:r>
      <w:r w:rsidR="00515302">
        <w:rPr>
          <w:rFonts w:ascii="Times New Roman" w:eastAsia="Times New Roman" w:hAnsi="Times New Roman" w:cs="Times New Roman"/>
          <w:sz w:val="24"/>
          <w:szCs w:val="24"/>
        </w:rPr>
        <w:t xml:space="preserve"> </w:t>
      </w:r>
      <w:r w:rsidR="007846B1" w:rsidRPr="00D730A1">
        <w:rPr>
          <w:rFonts w:ascii="Times New Roman" w:eastAsia="Times New Roman" w:hAnsi="Times New Roman" w:cs="Times New Roman"/>
          <w:sz w:val="24"/>
          <w:szCs w:val="24"/>
        </w:rPr>
        <w:t>giusta poteri allo stesso conferiti da _________</w:t>
      </w:r>
      <w:r w:rsidR="00462AA2" w:rsidRPr="00D730A1">
        <w:rPr>
          <w:rFonts w:ascii="Times New Roman" w:eastAsia="Times New Roman" w:hAnsi="Times New Roman" w:cs="Times New Roman"/>
          <w:sz w:val="24"/>
          <w:szCs w:val="24"/>
        </w:rPr>
        <w:t>_____</w:t>
      </w:r>
      <w:r w:rsidR="007846B1" w:rsidRPr="00D730A1">
        <w:rPr>
          <w:rFonts w:ascii="Times New Roman" w:eastAsia="Times New Roman" w:hAnsi="Times New Roman" w:cs="Times New Roman"/>
          <w:sz w:val="24"/>
          <w:szCs w:val="24"/>
        </w:rPr>
        <w:t xml:space="preserve">___, </w:t>
      </w:r>
    </w:p>
    <w:p w14:paraId="50B15ED8" w14:textId="3B9D61F6" w:rsidR="007846B1" w:rsidRDefault="007846B1" w:rsidP="008E2AC5">
      <w:pPr>
        <w:spacing w:before="120" w:after="120" w:line="360" w:lineRule="auto"/>
        <w:jc w:val="both"/>
        <w:rPr>
          <w:rFonts w:ascii="Times New Roman" w:eastAsia="Times New Roman" w:hAnsi="Times New Roman" w:cs="Times New Roman"/>
          <w:sz w:val="24"/>
          <w:szCs w:val="24"/>
        </w:rPr>
      </w:pPr>
      <w:r w:rsidRPr="00D730A1">
        <w:rPr>
          <w:rFonts w:ascii="Times New Roman" w:eastAsia="Times New Roman" w:hAnsi="Times New Roman" w:cs="Times New Roman"/>
          <w:sz w:val="24"/>
          <w:szCs w:val="24"/>
        </w:rPr>
        <w:t>[</w:t>
      </w:r>
      <w:r w:rsidRPr="00D730A1">
        <w:rPr>
          <w:rFonts w:ascii="Times New Roman" w:eastAsia="Times New Roman" w:hAnsi="Times New Roman" w:cs="Times New Roman"/>
          <w:i/>
          <w:sz w:val="24"/>
          <w:szCs w:val="24"/>
        </w:rPr>
        <w:t>in caso di RTI, nella sua qualità di impresa mandataria capo-gruppo del Raggruppamento Temporaneo tra, oltre alla stessa, la mandante ___, sede legale in ___</w:t>
      </w:r>
      <w:r w:rsidR="00081B2E">
        <w:rPr>
          <w:rFonts w:ascii="Times New Roman" w:eastAsia="Times New Roman" w:hAnsi="Times New Roman" w:cs="Times New Roman"/>
          <w:i/>
          <w:sz w:val="24"/>
          <w:szCs w:val="24"/>
        </w:rPr>
        <w:t xml:space="preserve"> (__)</w:t>
      </w:r>
      <w:r w:rsidRPr="00D730A1">
        <w:rPr>
          <w:rFonts w:ascii="Times New Roman" w:eastAsia="Times New Roman" w:hAnsi="Times New Roman" w:cs="Times New Roman"/>
          <w:i/>
          <w:sz w:val="24"/>
          <w:szCs w:val="24"/>
        </w:rPr>
        <w:t xml:space="preserve">, Via ___, </w:t>
      </w:r>
      <w:r w:rsidR="00357DB3">
        <w:rPr>
          <w:rFonts w:ascii="Times New Roman" w:eastAsia="Times New Roman" w:hAnsi="Times New Roman" w:cs="Times New Roman"/>
          <w:i/>
          <w:sz w:val="24"/>
          <w:szCs w:val="24"/>
        </w:rPr>
        <w:t>n.</w:t>
      </w:r>
      <w:r w:rsidR="000439C0">
        <w:rPr>
          <w:rFonts w:ascii="Times New Roman" w:eastAsia="Times New Roman" w:hAnsi="Times New Roman" w:cs="Times New Roman"/>
          <w:i/>
          <w:sz w:val="24"/>
          <w:szCs w:val="24"/>
        </w:rPr>
        <w:t xml:space="preserve">_______ </w:t>
      </w:r>
      <w:r w:rsidRPr="00D730A1">
        <w:rPr>
          <w:rFonts w:ascii="Times New Roman" w:eastAsia="Times New Roman" w:hAnsi="Times New Roman" w:cs="Times New Roman"/>
          <w:i/>
          <w:sz w:val="24"/>
          <w:szCs w:val="24"/>
        </w:rPr>
        <w:t xml:space="preserve">capitale sociale Euro ___=, iscritta al Registro delle Imprese di ___ al n. ___, P. IVA ___, domiciliata ai fini del presente </w:t>
      </w:r>
      <w:r w:rsidR="003704D3" w:rsidRPr="00D730A1">
        <w:rPr>
          <w:rFonts w:ascii="Times New Roman" w:eastAsia="Times New Roman" w:hAnsi="Times New Roman" w:cs="Times New Roman"/>
          <w:i/>
          <w:sz w:val="24"/>
          <w:szCs w:val="24"/>
        </w:rPr>
        <w:t>Atto</w:t>
      </w:r>
      <w:r w:rsidRPr="00D730A1">
        <w:rPr>
          <w:rFonts w:ascii="Times New Roman" w:eastAsia="Times New Roman" w:hAnsi="Times New Roman" w:cs="Times New Roman"/>
          <w:i/>
          <w:sz w:val="24"/>
          <w:szCs w:val="24"/>
        </w:rPr>
        <w:t xml:space="preserve"> in ___, via ___, e la mandante ___, sede legale in ___</w:t>
      </w:r>
      <w:r w:rsidR="00B748E9">
        <w:rPr>
          <w:rFonts w:ascii="Times New Roman" w:eastAsia="Times New Roman" w:hAnsi="Times New Roman" w:cs="Times New Roman"/>
          <w:i/>
          <w:sz w:val="24"/>
          <w:szCs w:val="24"/>
        </w:rPr>
        <w:t>__(___)</w:t>
      </w:r>
      <w:r w:rsidRPr="00D730A1">
        <w:rPr>
          <w:rFonts w:ascii="Times New Roman" w:eastAsia="Times New Roman" w:hAnsi="Times New Roman" w:cs="Times New Roman"/>
          <w:i/>
          <w:sz w:val="24"/>
          <w:szCs w:val="24"/>
        </w:rPr>
        <w:t>, Via ___</w:t>
      </w:r>
      <w:r w:rsidR="00B748E9">
        <w:rPr>
          <w:rFonts w:ascii="Times New Roman" w:eastAsia="Times New Roman" w:hAnsi="Times New Roman" w:cs="Times New Roman"/>
          <w:i/>
          <w:sz w:val="24"/>
          <w:szCs w:val="24"/>
        </w:rPr>
        <w:t>n.____</w:t>
      </w:r>
      <w:r w:rsidRPr="00D730A1">
        <w:rPr>
          <w:rFonts w:ascii="Times New Roman" w:eastAsia="Times New Roman" w:hAnsi="Times New Roman" w:cs="Times New Roman"/>
          <w:i/>
          <w:sz w:val="24"/>
          <w:szCs w:val="24"/>
        </w:rPr>
        <w:t xml:space="preserve">, capitale sociale Euro ___=, iscritta al Registro delle Imprese di ___ al n. ___, P. IVA ___, domiciliata ai fini del presente </w:t>
      </w:r>
      <w:r w:rsidR="003704D3" w:rsidRPr="00D730A1">
        <w:rPr>
          <w:rFonts w:ascii="Times New Roman" w:eastAsia="Times New Roman" w:hAnsi="Times New Roman" w:cs="Times New Roman"/>
          <w:i/>
          <w:sz w:val="24"/>
          <w:szCs w:val="24"/>
        </w:rPr>
        <w:t>Atto</w:t>
      </w:r>
      <w:r w:rsidRPr="00D730A1">
        <w:rPr>
          <w:rFonts w:ascii="Times New Roman" w:eastAsia="Times New Roman" w:hAnsi="Times New Roman" w:cs="Times New Roman"/>
          <w:i/>
          <w:sz w:val="24"/>
          <w:szCs w:val="24"/>
        </w:rPr>
        <w:t xml:space="preserve"> in ___, via ___, giusta mandato collettivo speciale con rappresentanza autenticato dal notaio in ___, dott. ___ ___, repertorio n. ___</w:t>
      </w:r>
      <w:r w:rsidRPr="00D730A1">
        <w:rPr>
          <w:rFonts w:ascii="Times New Roman" w:eastAsia="Times New Roman" w:hAnsi="Times New Roman" w:cs="Times New Roman"/>
          <w:sz w:val="24"/>
          <w:szCs w:val="24"/>
        </w:rPr>
        <w:t xml:space="preserve">] </w:t>
      </w:r>
    </w:p>
    <w:p w14:paraId="62FCB45A" w14:textId="554AB257" w:rsidR="00135679" w:rsidRPr="00D730A1" w:rsidRDefault="00A15ECF" w:rsidP="00BF7C24">
      <w:pPr>
        <w:spacing w:before="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w:t>
      </w:r>
      <w:r w:rsidR="005476CE">
        <w:rPr>
          <w:rFonts w:ascii="Times New Roman" w:eastAsia="Times New Roman" w:hAnsi="Times New Roman" w:cs="Times New Roman"/>
          <w:sz w:val="24"/>
          <w:szCs w:val="24"/>
        </w:rPr>
        <w:t xml:space="preserve">i seguito congiuntamente definite le </w:t>
      </w:r>
      <w:r w:rsidR="008F4D3D">
        <w:rPr>
          <w:rFonts w:ascii="Times New Roman" w:eastAsia="Times New Roman" w:hAnsi="Times New Roman" w:cs="Times New Roman"/>
          <w:sz w:val="24"/>
          <w:szCs w:val="24"/>
        </w:rPr>
        <w:t>“</w:t>
      </w:r>
      <w:r w:rsidR="008F4D3D" w:rsidRPr="008E2AC5">
        <w:rPr>
          <w:rFonts w:ascii="Times New Roman" w:eastAsia="Times New Roman" w:hAnsi="Times New Roman" w:cs="Times New Roman"/>
          <w:b/>
          <w:bCs/>
          <w:sz w:val="24"/>
          <w:szCs w:val="24"/>
        </w:rPr>
        <w:t>Parti</w:t>
      </w:r>
      <w:r w:rsidR="008F4D3D">
        <w:rPr>
          <w:rFonts w:ascii="Times New Roman" w:eastAsia="Times New Roman" w:hAnsi="Times New Roman" w:cs="Times New Roman"/>
          <w:sz w:val="24"/>
          <w:szCs w:val="24"/>
        </w:rPr>
        <w:t>”.</w:t>
      </w:r>
    </w:p>
    <w:p w14:paraId="3F9074C9" w14:textId="77777777" w:rsidR="00B15B28" w:rsidRPr="00D730A1" w:rsidRDefault="00B15B28" w:rsidP="004D0F56">
      <w:pPr>
        <w:spacing w:line="360" w:lineRule="auto"/>
        <w:jc w:val="both"/>
        <w:rPr>
          <w:rFonts w:ascii="Times New Roman" w:eastAsia="Times New Roman" w:hAnsi="Times New Roman" w:cs="Times New Roman"/>
          <w:sz w:val="24"/>
          <w:szCs w:val="24"/>
        </w:rPr>
      </w:pPr>
    </w:p>
    <w:p w14:paraId="23DD2793" w14:textId="7855DDC4" w:rsidR="007846B1" w:rsidRPr="00D730A1" w:rsidRDefault="007846B1" w:rsidP="004D0F56">
      <w:pPr>
        <w:spacing w:line="360" w:lineRule="auto"/>
        <w:jc w:val="center"/>
        <w:rPr>
          <w:rFonts w:ascii="Times New Roman" w:eastAsia="Times New Roman" w:hAnsi="Times New Roman" w:cs="Times New Roman"/>
          <w:b/>
          <w:sz w:val="24"/>
          <w:szCs w:val="24"/>
        </w:rPr>
      </w:pPr>
      <w:r w:rsidRPr="00D730A1">
        <w:rPr>
          <w:rFonts w:ascii="Times New Roman" w:eastAsia="Times New Roman" w:hAnsi="Times New Roman" w:cs="Times New Roman"/>
          <w:b/>
          <w:sz w:val="24"/>
          <w:szCs w:val="24"/>
        </w:rPr>
        <w:t>PREMESSO</w:t>
      </w:r>
      <w:r w:rsidR="00AE0540">
        <w:rPr>
          <w:rFonts w:ascii="Times New Roman" w:eastAsia="Times New Roman" w:hAnsi="Times New Roman" w:cs="Times New Roman"/>
          <w:b/>
          <w:sz w:val="24"/>
          <w:szCs w:val="24"/>
        </w:rPr>
        <w:t xml:space="preserve"> CHE</w:t>
      </w:r>
    </w:p>
    <w:p w14:paraId="3BCDB013" w14:textId="0A6F798C" w:rsidR="00185B13" w:rsidRPr="00AE0540" w:rsidRDefault="008550EA" w:rsidP="00185653">
      <w:pPr>
        <w:numPr>
          <w:ilvl w:val="0"/>
          <w:numId w:val="1"/>
        </w:numPr>
        <w:spacing w:after="120" w:line="360" w:lineRule="auto"/>
        <w:ind w:left="426"/>
        <w:jc w:val="both"/>
        <w:rPr>
          <w:rFonts w:ascii="Times New Roman" w:hAnsi="Times New Roman" w:cs="Times New Roman"/>
          <w:sz w:val="24"/>
          <w:szCs w:val="24"/>
        </w:rPr>
      </w:pPr>
      <w:r>
        <w:rPr>
          <w:rFonts w:ascii="Times New Roman" w:hAnsi="Times New Roman" w:cs="Times New Roman"/>
          <w:sz w:val="24"/>
          <w:szCs w:val="24"/>
        </w:rPr>
        <w:t>l</w:t>
      </w:r>
      <w:r w:rsidR="00AE0540" w:rsidRPr="4378433A">
        <w:rPr>
          <w:rFonts w:ascii="Times New Roman" w:hAnsi="Times New Roman" w:cs="Times New Roman"/>
          <w:sz w:val="24"/>
          <w:szCs w:val="24"/>
        </w:rPr>
        <w:t>’Agenzia, con Determinazione n.________ del __/__/____, ha indetto una procedura di gara per l’affidamento di</w:t>
      </w:r>
      <w:r w:rsidR="00E1360E" w:rsidRPr="4378433A">
        <w:rPr>
          <w:rFonts w:ascii="Times New Roman" w:hAnsi="Times New Roman" w:cs="Times New Roman"/>
          <w:sz w:val="24"/>
          <w:szCs w:val="24"/>
        </w:rPr>
        <w:t xml:space="preserve"> </w:t>
      </w:r>
      <w:r w:rsidR="00AE0540" w:rsidRPr="4378433A">
        <w:rPr>
          <w:rFonts w:ascii="Times New Roman" w:hAnsi="Times New Roman" w:cs="Times New Roman"/>
          <w:sz w:val="24"/>
          <w:szCs w:val="24"/>
        </w:rPr>
        <w:t>____________________________________</w:t>
      </w:r>
      <w:proofErr w:type="gramStart"/>
      <w:r w:rsidR="0091602F" w:rsidRPr="4378433A">
        <w:rPr>
          <w:rFonts w:ascii="Times New Roman" w:hAnsi="Times New Roman" w:cs="Times New Roman"/>
          <w:sz w:val="24"/>
          <w:szCs w:val="24"/>
        </w:rPr>
        <w:t xml:space="preserve">_ </w:t>
      </w:r>
      <w:r>
        <w:rPr>
          <w:rFonts w:ascii="Times New Roman" w:hAnsi="Times New Roman" w:cs="Times New Roman"/>
          <w:sz w:val="24"/>
          <w:szCs w:val="24"/>
        </w:rPr>
        <w:t>;</w:t>
      </w:r>
      <w:proofErr w:type="gramEnd"/>
    </w:p>
    <w:p w14:paraId="35BA7093" w14:textId="0FF118D9" w:rsidR="00AE43D9" w:rsidRDefault="00C02763" w:rsidP="00185653">
      <w:pPr>
        <w:numPr>
          <w:ilvl w:val="0"/>
          <w:numId w:val="1"/>
        </w:numPr>
        <w:spacing w:after="120" w:line="360" w:lineRule="auto"/>
        <w:ind w:left="426"/>
        <w:jc w:val="both"/>
        <w:rPr>
          <w:rFonts w:ascii="Times New Roman" w:eastAsia="Times New Roman" w:hAnsi="Times New Roman" w:cs="Times New Roman"/>
          <w:sz w:val="24"/>
          <w:szCs w:val="24"/>
        </w:rPr>
      </w:pPr>
      <w:bookmarkStart w:id="0" w:name="OLE_LINK32"/>
      <w:r w:rsidRPr="00D730A1">
        <w:rPr>
          <w:rFonts w:ascii="Times New Roman" w:eastAsia="Times New Roman" w:hAnsi="Times New Roman" w:cs="Times New Roman"/>
          <w:sz w:val="24"/>
          <w:szCs w:val="24"/>
        </w:rPr>
        <w:lastRenderedPageBreak/>
        <w:t xml:space="preserve">con </w:t>
      </w:r>
      <w:r w:rsidR="009E3245" w:rsidRPr="00D730A1">
        <w:rPr>
          <w:rFonts w:ascii="Times New Roman" w:eastAsia="Times New Roman" w:hAnsi="Times New Roman" w:cs="Times New Roman"/>
          <w:sz w:val="24"/>
          <w:szCs w:val="24"/>
        </w:rPr>
        <w:t>Determina</w:t>
      </w:r>
      <w:r w:rsidR="00AE0540">
        <w:rPr>
          <w:rFonts w:ascii="Times New Roman" w:eastAsia="Times New Roman" w:hAnsi="Times New Roman" w:cs="Times New Roman"/>
          <w:sz w:val="24"/>
          <w:szCs w:val="24"/>
        </w:rPr>
        <w:t>zione</w:t>
      </w:r>
      <w:r w:rsidRPr="00D730A1">
        <w:rPr>
          <w:rFonts w:ascii="Times New Roman" w:eastAsia="Times New Roman" w:hAnsi="Times New Roman" w:cs="Times New Roman"/>
          <w:sz w:val="24"/>
          <w:szCs w:val="24"/>
        </w:rPr>
        <w:t xml:space="preserve"> </w:t>
      </w:r>
      <w:r w:rsidR="009A0689" w:rsidRPr="00D730A1">
        <w:rPr>
          <w:rFonts w:ascii="Times New Roman" w:eastAsia="Times New Roman" w:hAnsi="Times New Roman" w:cs="Times New Roman"/>
          <w:sz w:val="24"/>
          <w:szCs w:val="24"/>
        </w:rPr>
        <w:t>n.</w:t>
      </w:r>
      <w:r w:rsidR="00AE0540">
        <w:rPr>
          <w:rFonts w:ascii="Times New Roman" w:eastAsia="Times New Roman" w:hAnsi="Times New Roman" w:cs="Times New Roman"/>
          <w:sz w:val="24"/>
          <w:szCs w:val="24"/>
        </w:rPr>
        <w:t xml:space="preserve"> _______</w:t>
      </w:r>
      <w:r w:rsidR="009A0689" w:rsidRPr="00D730A1">
        <w:rPr>
          <w:rFonts w:ascii="Times New Roman" w:eastAsia="Times New Roman" w:hAnsi="Times New Roman" w:cs="Times New Roman"/>
          <w:sz w:val="24"/>
          <w:szCs w:val="24"/>
        </w:rPr>
        <w:t xml:space="preserve"> del </w:t>
      </w:r>
      <w:r w:rsidR="00AE0540">
        <w:rPr>
          <w:rFonts w:ascii="Times New Roman" w:eastAsia="Times New Roman" w:hAnsi="Times New Roman" w:cs="Times New Roman"/>
          <w:sz w:val="24"/>
          <w:szCs w:val="24"/>
        </w:rPr>
        <w:t>__</w:t>
      </w:r>
      <w:r w:rsidR="009A0689" w:rsidRPr="00D730A1">
        <w:rPr>
          <w:rFonts w:ascii="Times New Roman" w:eastAsia="Times New Roman" w:hAnsi="Times New Roman" w:cs="Times New Roman"/>
          <w:sz w:val="24"/>
          <w:szCs w:val="24"/>
        </w:rPr>
        <w:t>/</w:t>
      </w:r>
      <w:r w:rsidR="00AE0540">
        <w:rPr>
          <w:rFonts w:ascii="Times New Roman" w:eastAsia="Times New Roman" w:hAnsi="Times New Roman" w:cs="Times New Roman"/>
          <w:sz w:val="24"/>
          <w:szCs w:val="24"/>
        </w:rPr>
        <w:t>__</w:t>
      </w:r>
      <w:r w:rsidR="009A0689" w:rsidRPr="00D730A1">
        <w:rPr>
          <w:rFonts w:ascii="Times New Roman" w:eastAsia="Times New Roman" w:hAnsi="Times New Roman" w:cs="Times New Roman"/>
          <w:sz w:val="24"/>
          <w:szCs w:val="24"/>
        </w:rPr>
        <w:t>/</w:t>
      </w:r>
      <w:r w:rsidR="00AE0540">
        <w:rPr>
          <w:rFonts w:ascii="Times New Roman" w:eastAsia="Times New Roman" w:hAnsi="Times New Roman" w:cs="Times New Roman"/>
          <w:sz w:val="24"/>
          <w:szCs w:val="24"/>
        </w:rPr>
        <w:t>_____</w:t>
      </w:r>
      <w:r w:rsidRPr="00D730A1">
        <w:rPr>
          <w:rFonts w:ascii="Times New Roman" w:eastAsia="Times New Roman" w:hAnsi="Times New Roman" w:cs="Times New Roman"/>
          <w:sz w:val="24"/>
          <w:szCs w:val="24"/>
        </w:rPr>
        <w:t xml:space="preserve">, </w:t>
      </w:r>
      <w:r w:rsidR="00E1360E">
        <w:rPr>
          <w:rFonts w:ascii="Times New Roman" w:eastAsia="Times New Roman" w:hAnsi="Times New Roman" w:cs="Times New Roman"/>
          <w:sz w:val="24"/>
          <w:szCs w:val="24"/>
        </w:rPr>
        <w:t xml:space="preserve">il Fornitore è risultato </w:t>
      </w:r>
      <w:r w:rsidRPr="00D730A1">
        <w:rPr>
          <w:rFonts w:ascii="Times New Roman" w:eastAsia="Times New Roman" w:hAnsi="Times New Roman" w:cs="Times New Roman"/>
          <w:sz w:val="24"/>
          <w:szCs w:val="24"/>
        </w:rPr>
        <w:t>aggiudicat</w:t>
      </w:r>
      <w:r w:rsidR="00E1360E">
        <w:rPr>
          <w:rFonts w:ascii="Times New Roman" w:eastAsia="Times New Roman" w:hAnsi="Times New Roman" w:cs="Times New Roman"/>
          <w:sz w:val="24"/>
          <w:szCs w:val="24"/>
        </w:rPr>
        <w:t>ar</w:t>
      </w:r>
      <w:r w:rsidR="006A6D7B">
        <w:rPr>
          <w:rFonts w:ascii="Times New Roman" w:eastAsia="Times New Roman" w:hAnsi="Times New Roman" w:cs="Times New Roman"/>
          <w:sz w:val="24"/>
          <w:szCs w:val="24"/>
        </w:rPr>
        <w:t>io</w:t>
      </w:r>
      <w:r w:rsidR="00E1360E">
        <w:rPr>
          <w:rFonts w:ascii="Times New Roman" w:eastAsia="Times New Roman" w:hAnsi="Times New Roman" w:cs="Times New Roman"/>
          <w:sz w:val="24"/>
          <w:szCs w:val="24"/>
        </w:rPr>
        <w:t xml:space="preserve"> della procedura </w:t>
      </w:r>
      <w:r w:rsidR="00AE0540">
        <w:rPr>
          <w:rFonts w:ascii="Times New Roman" w:eastAsia="Times New Roman" w:hAnsi="Times New Roman" w:cs="Times New Roman"/>
          <w:sz w:val="24"/>
          <w:szCs w:val="24"/>
        </w:rPr>
        <w:t>di gara;</w:t>
      </w:r>
    </w:p>
    <w:p w14:paraId="5286888A" w14:textId="2726F8C0" w:rsidR="006F6811" w:rsidRDefault="00A14AEE" w:rsidP="0053516D">
      <w:pPr>
        <w:numPr>
          <w:ilvl w:val="0"/>
          <w:numId w:val="1"/>
        </w:numPr>
        <w:spacing w:after="120" w:line="360" w:lineRule="auto"/>
        <w:ind w:left="426"/>
        <w:jc w:val="both"/>
        <w:rPr>
          <w:rFonts w:ascii="Times New Roman" w:eastAsia="Times New Roman" w:hAnsi="Times New Roman" w:cs="Times New Roman"/>
          <w:sz w:val="24"/>
          <w:szCs w:val="24"/>
        </w:rPr>
      </w:pPr>
      <w:bookmarkStart w:id="1" w:name="OLE_LINK33"/>
      <w:bookmarkEnd w:id="0"/>
      <w:r>
        <w:rPr>
          <w:rFonts w:ascii="Times New Roman" w:eastAsia="Times New Roman" w:hAnsi="Times New Roman" w:cs="Times New Roman"/>
          <w:sz w:val="24"/>
          <w:szCs w:val="24"/>
        </w:rPr>
        <w:t>il Fornitore</w:t>
      </w:r>
      <w:r w:rsidR="006F6811" w:rsidRPr="00BB73E8">
        <w:rPr>
          <w:rFonts w:ascii="Times New Roman" w:eastAsia="Times New Roman" w:hAnsi="Times New Roman" w:cs="Times New Roman"/>
          <w:sz w:val="24"/>
          <w:szCs w:val="24"/>
        </w:rPr>
        <w:t xml:space="preserve"> ha prodotto la documentazione richiesta nel</w:t>
      </w:r>
      <w:r w:rsidR="006F6811">
        <w:rPr>
          <w:rFonts w:ascii="Times New Roman" w:eastAsia="Times New Roman" w:hAnsi="Times New Roman" w:cs="Times New Roman"/>
          <w:sz w:val="24"/>
          <w:szCs w:val="24"/>
        </w:rPr>
        <w:t xml:space="preserve">la </w:t>
      </w:r>
      <w:proofErr w:type="spellStart"/>
      <w:r w:rsidR="006F6811">
        <w:rPr>
          <w:rFonts w:ascii="Times New Roman" w:eastAsia="Times New Roman" w:hAnsi="Times New Roman" w:cs="Times New Roman"/>
          <w:i/>
          <w:iCs/>
          <w:sz w:val="24"/>
          <w:szCs w:val="24"/>
        </w:rPr>
        <w:t>lex</w:t>
      </w:r>
      <w:proofErr w:type="spellEnd"/>
      <w:r w:rsidR="006F6811">
        <w:rPr>
          <w:rFonts w:ascii="Times New Roman" w:eastAsia="Times New Roman" w:hAnsi="Times New Roman" w:cs="Times New Roman"/>
          <w:i/>
          <w:iCs/>
          <w:sz w:val="24"/>
          <w:szCs w:val="24"/>
        </w:rPr>
        <w:t xml:space="preserve"> </w:t>
      </w:r>
      <w:proofErr w:type="spellStart"/>
      <w:r w:rsidR="006F6811">
        <w:rPr>
          <w:rFonts w:ascii="Times New Roman" w:eastAsia="Times New Roman" w:hAnsi="Times New Roman" w:cs="Times New Roman"/>
          <w:i/>
          <w:iCs/>
          <w:sz w:val="24"/>
          <w:szCs w:val="24"/>
        </w:rPr>
        <w:t>specialis</w:t>
      </w:r>
      <w:proofErr w:type="spellEnd"/>
      <w:r w:rsidR="006F6811">
        <w:rPr>
          <w:rFonts w:ascii="Times New Roman" w:eastAsia="Times New Roman" w:hAnsi="Times New Roman" w:cs="Times New Roman"/>
          <w:i/>
          <w:iCs/>
          <w:sz w:val="24"/>
          <w:szCs w:val="24"/>
        </w:rPr>
        <w:t xml:space="preserve"> </w:t>
      </w:r>
      <w:r w:rsidR="006F6811" w:rsidRPr="00BB73E8">
        <w:rPr>
          <w:rFonts w:ascii="Times New Roman" w:eastAsia="Times New Roman" w:hAnsi="Times New Roman" w:cs="Times New Roman"/>
          <w:sz w:val="24"/>
          <w:szCs w:val="24"/>
        </w:rPr>
        <w:t>di gara ai fini della stipula del presente Accordo Quadro</w:t>
      </w:r>
      <w:r w:rsidR="00C14C0C">
        <w:rPr>
          <w:rFonts w:ascii="Times New Roman" w:eastAsia="Times New Roman" w:hAnsi="Times New Roman" w:cs="Times New Roman"/>
          <w:sz w:val="24"/>
          <w:szCs w:val="24"/>
        </w:rPr>
        <w:t>:</w:t>
      </w:r>
    </w:p>
    <w:bookmarkEnd w:id="1"/>
    <w:p w14:paraId="5075D255" w14:textId="24272C73" w:rsidR="00C14C0C" w:rsidRDefault="00C14C0C" w:rsidP="00532304">
      <w:pPr>
        <w:numPr>
          <w:ilvl w:val="1"/>
          <w:numId w:val="49"/>
        </w:numPr>
        <w:spacing w:after="12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_____________________;</w:t>
      </w:r>
    </w:p>
    <w:p w14:paraId="756EB27B" w14:textId="2885A505" w:rsidR="00C14C0C" w:rsidRDefault="00C14C0C" w:rsidP="00532304">
      <w:pPr>
        <w:numPr>
          <w:ilvl w:val="1"/>
          <w:numId w:val="49"/>
        </w:numPr>
        <w:spacing w:after="12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_____________________;</w:t>
      </w:r>
    </w:p>
    <w:p w14:paraId="5E0B7FC6" w14:textId="6CC5B180" w:rsidR="00C14C0C" w:rsidRDefault="00C14C0C" w:rsidP="00532304">
      <w:pPr>
        <w:numPr>
          <w:ilvl w:val="1"/>
          <w:numId w:val="49"/>
        </w:numPr>
        <w:spacing w:after="12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_____________________.</w:t>
      </w:r>
    </w:p>
    <w:p w14:paraId="7F286280" w14:textId="5985525D" w:rsidR="00A25777" w:rsidRDefault="005A049F" w:rsidP="0053516D">
      <w:pPr>
        <w:numPr>
          <w:ilvl w:val="0"/>
          <w:numId w:val="1"/>
        </w:numPr>
        <w:spacing w:after="120" w:line="360" w:lineRule="auto"/>
        <w:ind w:left="426"/>
        <w:jc w:val="both"/>
        <w:rPr>
          <w:rFonts w:ascii="Times New Roman" w:eastAsia="Times New Roman" w:hAnsi="Times New Roman" w:cs="Times New Roman"/>
          <w:sz w:val="24"/>
          <w:szCs w:val="24"/>
        </w:rPr>
      </w:pPr>
      <w:r w:rsidRPr="00B71931">
        <w:rPr>
          <w:rFonts w:ascii="Times New Roman" w:eastAsia="Times New Roman" w:hAnsi="Times New Roman" w:cs="Times New Roman"/>
          <w:sz w:val="24"/>
          <w:szCs w:val="24"/>
        </w:rPr>
        <w:t xml:space="preserve">a garanzia delle obbligazioni contrattuali che verranno assunte </w:t>
      </w:r>
      <w:r w:rsidR="002A7F12">
        <w:rPr>
          <w:rFonts w:ascii="Times New Roman" w:eastAsia="Times New Roman" w:hAnsi="Times New Roman" w:cs="Times New Roman"/>
          <w:sz w:val="24"/>
          <w:szCs w:val="24"/>
        </w:rPr>
        <w:t xml:space="preserve">in forza del presente atto, </w:t>
      </w:r>
      <w:r w:rsidR="00B33CC2" w:rsidRPr="00B71931">
        <w:rPr>
          <w:rFonts w:ascii="Times New Roman" w:eastAsia="Times New Roman" w:hAnsi="Times New Roman" w:cs="Times New Roman"/>
          <w:sz w:val="24"/>
          <w:szCs w:val="24"/>
        </w:rPr>
        <w:t xml:space="preserve">il Fornitore </w:t>
      </w:r>
      <w:r w:rsidR="00A25777">
        <w:rPr>
          <w:rFonts w:ascii="Times New Roman" w:eastAsia="Times New Roman" w:hAnsi="Times New Roman" w:cs="Times New Roman"/>
          <w:sz w:val="24"/>
          <w:szCs w:val="24"/>
        </w:rPr>
        <w:t xml:space="preserve">ha prestato la garanzia definitiva </w:t>
      </w:r>
      <w:r w:rsidR="00B97584" w:rsidRPr="00B71931">
        <w:rPr>
          <w:rFonts w:ascii="Times New Roman" w:eastAsia="Times New Roman" w:hAnsi="Times New Roman" w:cs="Times New Roman"/>
          <w:sz w:val="24"/>
          <w:szCs w:val="24"/>
        </w:rPr>
        <w:t>nelle modalità stabilite nel Disciplinare di gara ai sensi dell’articolo 117 del d.lgs. 36/2023</w:t>
      </w:r>
      <w:r w:rsidR="002A7F12">
        <w:rPr>
          <w:rFonts w:ascii="Times New Roman" w:eastAsia="Times New Roman" w:hAnsi="Times New Roman" w:cs="Times New Roman"/>
          <w:sz w:val="24"/>
          <w:szCs w:val="24"/>
        </w:rPr>
        <w:t xml:space="preserve">; </w:t>
      </w:r>
    </w:p>
    <w:p w14:paraId="4C7D92E4" w14:textId="0AA2EEA2" w:rsidR="00C02763" w:rsidRPr="00D730A1" w:rsidRDefault="00E1360E" w:rsidP="00185653">
      <w:pPr>
        <w:numPr>
          <w:ilvl w:val="0"/>
          <w:numId w:val="1"/>
        </w:numPr>
        <w:spacing w:after="120" w:line="360" w:lineRule="auto"/>
        <w:ind w:left="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il </w:t>
      </w:r>
      <w:r w:rsidRPr="005F7B4D">
        <w:rPr>
          <w:rFonts w:ascii="Times New Roman" w:eastAsia="Times New Roman" w:hAnsi="Times New Roman" w:cs="Times New Roman"/>
          <w:sz w:val="24"/>
          <w:szCs w:val="24"/>
        </w:rPr>
        <w:t>Fornitore</w:t>
      </w:r>
      <w:r w:rsidR="00C02763" w:rsidRPr="005F7B4D">
        <w:rPr>
          <w:rFonts w:ascii="Times New Roman" w:eastAsia="Times New Roman" w:hAnsi="Times New Roman" w:cs="Times New Roman"/>
          <w:sz w:val="24"/>
          <w:szCs w:val="24"/>
        </w:rPr>
        <w:t xml:space="preserve"> </w:t>
      </w:r>
      <w:r w:rsidR="00D972D4" w:rsidRPr="005F7B4D">
        <w:rPr>
          <w:rFonts w:ascii="Times New Roman" w:eastAsia="Times New Roman" w:hAnsi="Times New Roman" w:cs="Times New Roman"/>
          <w:sz w:val="24"/>
          <w:szCs w:val="24"/>
        </w:rPr>
        <w:t xml:space="preserve">con la sottoscrizione </w:t>
      </w:r>
      <w:r w:rsidR="00F663A7" w:rsidRPr="005F7B4D">
        <w:rPr>
          <w:rFonts w:ascii="Times New Roman" w:eastAsia="Times New Roman" w:hAnsi="Times New Roman" w:cs="Times New Roman"/>
          <w:sz w:val="24"/>
          <w:szCs w:val="24"/>
        </w:rPr>
        <w:t xml:space="preserve">del presente Accordo Quadro </w:t>
      </w:r>
      <w:r w:rsidR="000A7CE4" w:rsidRPr="005F7B4D">
        <w:rPr>
          <w:rFonts w:ascii="Times New Roman" w:eastAsia="Times New Roman" w:hAnsi="Times New Roman" w:cs="Times New Roman"/>
          <w:sz w:val="24"/>
          <w:szCs w:val="24"/>
        </w:rPr>
        <w:t>si impegna formalmente</w:t>
      </w:r>
      <w:r w:rsidR="00C02763" w:rsidRPr="00D730A1">
        <w:rPr>
          <w:rFonts w:ascii="Times New Roman" w:eastAsia="Times New Roman" w:hAnsi="Times New Roman" w:cs="Times New Roman"/>
          <w:sz w:val="24"/>
          <w:szCs w:val="24"/>
        </w:rPr>
        <w:t xml:space="preserve"> ad eseguire</w:t>
      </w:r>
      <w:r w:rsidR="00A66467" w:rsidRPr="00D730A1">
        <w:rPr>
          <w:rFonts w:ascii="Times New Roman" w:eastAsia="Times New Roman" w:hAnsi="Times New Roman" w:cs="Times New Roman"/>
          <w:sz w:val="24"/>
          <w:szCs w:val="24"/>
        </w:rPr>
        <w:t xml:space="preserve"> quanto stabilito </w:t>
      </w:r>
      <w:r w:rsidR="00BA7059">
        <w:rPr>
          <w:rFonts w:ascii="Times New Roman" w:eastAsia="Times New Roman" w:hAnsi="Times New Roman" w:cs="Times New Roman"/>
          <w:sz w:val="24"/>
          <w:szCs w:val="24"/>
        </w:rPr>
        <w:t>nello stesso</w:t>
      </w:r>
      <w:r w:rsidR="00C02763" w:rsidRPr="00D730A1">
        <w:rPr>
          <w:rFonts w:ascii="Times New Roman" w:eastAsia="Times New Roman" w:hAnsi="Times New Roman" w:cs="Times New Roman"/>
          <w:sz w:val="24"/>
          <w:szCs w:val="24"/>
        </w:rPr>
        <w:t xml:space="preserve"> alle condizioni, modalità e termini stabiliti nella </w:t>
      </w:r>
      <w:r w:rsidR="00A66467" w:rsidRPr="00D730A1">
        <w:rPr>
          <w:rFonts w:ascii="Times New Roman" w:eastAsia="Times New Roman" w:hAnsi="Times New Roman" w:cs="Times New Roman"/>
          <w:sz w:val="24"/>
          <w:szCs w:val="24"/>
        </w:rPr>
        <w:t xml:space="preserve">relativa </w:t>
      </w:r>
      <w:r w:rsidR="00C02763" w:rsidRPr="00D730A1">
        <w:rPr>
          <w:rFonts w:ascii="Times New Roman" w:eastAsia="Times New Roman" w:hAnsi="Times New Roman" w:cs="Times New Roman"/>
          <w:sz w:val="24"/>
          <w:szCs w:val="24"/>
        </w:rPr>
        <w:t>documentazione di gara</w:t>
      </w:r>
      <w:r w:rsidR="00FD6185" w:rsidRPr="00D730A1">
        <w:rPr>
          <w:rFonts w:ascii="Times New Roman" w:eastAsia="Times New Roman" w:hAnsi="Times New Roman" w:cs="Times New Roman"/>
          <w:sz w:val="24"/>
          <w:szCs w:val="24"/>
        </w:rPr>
        <w:t xml:space="preserve"> (</w:t>
      </w:r>
      <w:proofErr w:type="spellStart"/>
      <w:r w:rsidR="00FD6185" w:rsidRPr="00D730A1">
        <w:rPr>
          <w:rFonts w:ascii="Times New Roman" w:eastAsia="Times New Roman" w:hAnsi="Times New Roman" w:cs="Times New Roman"/>
          <w:i/>
          <w:sz w:val="24"/>
          <w:szCs w:val="24"/>
        </w:rPr>
        <w:t>lex</w:t>
      </w:r>
      <w:proofErr w:type="spellEnd"/>
      <w:r w:rsidR="00FD6185" w:rsidRPr="00D730A1">
        <w:rPr>
          <w:rFonts w:ascii="Times New Roman" w:eastAsia="Times New Roman" w:hAnsi="Times New Roman" w:cs="Times New Roman"/>
          <w:i/>
          <w:sz w:val="24"/>
          <w:szCs w:val="24"/>
        </w:rPr>
        <w:t xml:space="preserve"> </w:t>
      </w:r>
      <w:proofErr w:type="spellStart"/>
      <w:r w:rsidR="00FD6185" w:rsidRPr="00D730A1">
        <w:rPr>
          <w:rFonts w:ascii="Times New Roman" w:eastAsia="Times New Roman" w:hAnsi="Times New Roman" w:cs="Times New Roman"/>
          <w:i/>
          <w:sz w:val="24"/>
          <w:szCs w:val="24"/>
        </w:rPr>
        <w:t>specialis</w:t>
      </w:r>
      <w:proofErr w:type="spellEnd"/>
      <w:r w:rsidR="00FD6185" w:rsidRPr="00D730A1">
        <w:rPr>
          <w:rFonts w:ascii="Times New Roman" w:eastAsia="Times New Roman" w:hAnsi="Times New Roman" w:cs="Times New Roman"/>
          <w:i/>
          <w:sz w:val="24"/>
          <w:szCs w:val="24"/>
        </w:rPr>
        <w:t>)</w:t>
      </w:r>
      <w:r w:rsidR="00BA7059">
        <w:rPr>
          <w:rFonts w:ascii="Times New Roman" w:eastAsia="Times New Roman" w:hAnsi="Times New Roman" w:cs="Times New Roman"/>
          <w:i/>
          <w:sz w:val="24"/>
          <w:szCs w:val="24"/>
        </w:rPr>
        <w:t xml:space="preserve"> </w:t>
      </w:r>
      <w:r w:rsidR="00BA7059">
        <w:rPr>
          <w:rFonts w:ascii="Times New Roman" w:eastAsia="Times New Roman" w:hAnsi="Times New Roman" w:cs="Times New Roman"/>
          <w:iCs/>
          <w:sz w:val="24"/>
          <w:szCs w:val="24"/>
        </w:rPr>
        <w:t>nonché, ove migliorative, nella propria offerta tecnico - economica</w:t>
      </w:r>
      <w:r w:rsidR="00C02763" w:rsidRPr="00D730A1">
        <w:rPr>
          <w:rFonts w:ascii="Times New Roman" w:eastAsia="Times New Roman" w:hAnsi="Times New Roman" w:cs="Times New Roman"/>
          <w:sz w:val="24"/>
          <w:szCs w:val="24"/>
        </w:rPr>
        <w:t>;</w:t>
      </w:r>
    </w:p>
    <w:p w14:paraId="0879065B" w14:textId="4F8389EB" w:rsidR="00C02763" w:rsidRPr="00D730A1" w:rsidRDefault="00C02763" w:rsidP="00185653">
      <w:pPr>
        <w:numPr>
          <w:ilvl w:val="0"/>
          <w:numId w:val="1"/>
        </w:numPr>
        <w:spacing w:after="120" w:line="360" w:lineRule="auto"/>
        <w:ind w:left="426"/>
        <w:jc w:val="both"/>
        <w:rPr>
          <w:rFonts w:ascii="Times New Roman" w:eastAsia="Times New Roman" w:hAnsi="Times New Roman" w:cs="Times New Roman"/>
          <w:sz w:val="24"/>
          <w:szCs w:val="24"/>
        </w:rPr>
      </w:pPr>
      <w:r w:rsidRPr="00D730A1">
        <w:rPr>
          <w:rFonts w:ascii="Times New Roman" w:eastAsia="Times New Roman" w:hAnsi="Times New Roman" w:cs="Times New Roman"/>
          <w:sz w:val="24"/>
          <w:szCs w:val="24"/>
        </w:rPr>
        <w:t>a segui</w:t>
      </w:r>
      <w:r w:rsidR="00A66467" w:rsidRPr="00D730A1">
        <w:rPr>
          <w:rFonts w:ascii="Times New Roman" w:eastAsia="Times New Roman" w:hAnsi="Times New Roman" w:cs="Times New Roman"/>
          <w:sz w:val="24"/>
          <w:szCs w:val="24"/>
        </w:rPr>
        <w:t xml:space="preserve">to della sottoscrizione </w:t>
      </w:r>
      <w:r w:rsidR="00A66467" w:rsidRPr="00E216AB">
        <w:rPr>
          <w:rFonts w:ascii="Times New Roman" w:eastAsia="Times New Roman" w:hAnsi="Times New Roman" w:cs="Times New Roman"/>
          <w:sz w:val="24"/>
          <w:szCs w:val="24"/>
        </w:rPr>
        <w:t>del presente Accor</w:t>
      </w:r>
      <w:r w:rsidR="00865722" w:rsidRPr="00E216AB">
        <w:rPr>
          <w:rFonts w:ascii="Times New Roman" w:eastAsia="Times New Roman" w:hAnsi="Times New Roman" w:cs="Times New Roman"/>
          <w:sz w:val="24"/>
          <w:szCs w:val="24"/>
        </w:rPr>
        <w:t>do Q</w:t>
      </w:r>
      <w:r w:rsidR="00AC419A" w:rsidRPr="00E216AB">
        <w:rPr>
          <w:rFonts w:ascii="Times New Roman" w:eastAsia="Times New Roman" w:hAnsi="Times New Roman" w:cs="Times New Roman"/>
          <w:sz w:val="24"/>
          <w:szCs w:val="24"/>
        </w:rPr>
        <w:t>uadro</w:t>
      </w:r>
      <w:r w:rsidR="00AC419A" w:rsidRPr="00D730A1">
        <w:rPr>
          <w:rFonts w:ascii="Times New Roman" w:eastAsia="Times New Roman" w:hAnsi="Times New Roman" w:cs="Times New Roman"/>
          <w:sz w:val="24"/>
          <w:szCs w:val="24"/>
        </w:rPr>
        <w:t xml:space="preserve">, </w:t>
      </w:r>
      <w:r w:rsidR="00FC5AE0">
        <w:rPr>
          <w:rFonts w:ascii="Times New Roman" w:eastAsia="Times New Roman" w:hAnsi="Times New Roman" w:cs="Times New Roman"/>
          <w:sz w:val="24"/>
          <w:szCs w:val="24"/>
        </w:rPr>
        <w:t xml:space="preserve">le singole </w:t>
      </w:r>
      <w:r w:rsidR="003E4923">
        <w:rPr>
          <w:rFonts w:ascii="Times New Roman" w:eastAsia="Times New Roman" w:hAnsi="Times New Roman" w:cs="Times New Roman"/>
          <w:sz w:val="24"/>
          <w:szCs w:val="24"/>
        </w:rPr>
        <w:t>Amministrazion</w:t>
      </w:r>
      <w:r w:rsidR="00242EF1">
        <w:rPr>
          <w:rFonts w:ascii="Times New Roman" w:eastAsia="Times New Roman" w:hAnsi="Times New Roman" w:cs="Times New Roman"/>
          <w:sz w:val="24"/>
          <w:szCs w:val="24"/>
        </w:rPr>
        <w:t>i</w:t>
      </w:r>
      <w:r w:rsidR="00D33646">
        <w:rPr>
          <w:rFonts w:ascii="Times New Roman" w:eastAsia="Times New Roman" w:hAnsi="Times New Roman" w:cs="Times New Roman"/>
          <w:sz w:val="24"/>
          <w:szCs w:val="24"/>
        </w:rPr>
        <w:t xml:space="preserve"> Contraenti</w:t>
      </w:r>
      <w:r w:rsidRPr="00D730A1">
        <w:rPr>
          <w:rFonts w:ascii="Times New Roman" w:eastAsia="Times New Roman" w:hAnsi="Times New Roman" w:cs="Times New Roman"/>
          <w:sz w:val="24"/>
          <w:szCs w:val="24"/>
        </w:rPr>
        <w:t xml:space="preserve"> </w:t>
      </w:r>
      <w:r w:rsidR="005B387F" w:rsidRPr="00D730A1">
        <w:rPr>
          <w:rFonts w:ascii="Times New Roman" w:eastAsia="Times New Roman" w:hAnsi="Times New Roman" w:cs="Times New Roman"/>
          <w:sz w:val="24"/>
          <w:szCs w:val="24"/>
        </w:rPr>
        <w:t xml:space="preserve">potranno </w:t>
      </w:r>
      <w:r w:rsidR="00D33646">
        <w:rPr>
          <w:rFonts w:ascii="Times New Roman" w:eastAsia="Times New Roman" w:hAnsi="Times New Roman" w:cs="Times New Roman"/>
          <w:sz w:val="24"/>
          <w:szCs w:val="24"/>
        </w:rPr>
        <w:t>aderire</w:t>
      </w:r>
      <w:r w:rsidR="00217008">
        <w:rPr>
          <w:rFonts w:ascii="Times New Roman" w:eastAsia="Times New Roman" w:hAnsi="Times New Roman" w:cs="Times New Roman"/>
          <w:sz w:val="24"/>
          <w:szCs w:val="24"/>
        </w:rPr>
        <w:t xml:space="preserve"> allo stesso</w:t>
      </w:r>
      <w:r w:rsidR="00D33646">
        <w:rPr>
          <w:rFonts w:ascii="Times New Roman" w:eastAsia="Times New Roman" w:hAnsi="Times New Roman" w:cs="Times New Roman"/>
          <w:sz w:val="24"/>
          <w:szCs w:val="24"/>
        </w:rPr>
        <w:t xml:space="preserve"> mediante </w:t>
      </w:r>
      <w:r w:rsidR="005B387F" w:rsidRPr="00D730A1">
        <w:rPr>
          <w:rFonts w:ascii="Times New Roman" w:eastAsia="Times New Roman" w:hAnsi="Times New Roman" w:cs="Times New Roman"/>
          <w:sz w:val="24"/>
          <w:szCs w:val="24"/>
        </w:rPr>
        <w:t>sottoscrizione d</w:t>
      </w:r>
      <w:r w:rsidR="00217008">
        <w:rPr>
          <w:rFonts w:ascii="Times New Roman" w:eastAsia="Times New Roman" w:hAnsi="Times New Roman" w:cs="Times New Roman"/>
          <w:sz w:val="24"/>
          <w:szCs w:val="24"/>
        </w:rPr>
        <w:t>i singoli</w:t>
      </w:r>
      <w:r w:rsidR="005B387F" w:rsidRPr="00D730A1">
        <w:rPr>
          <w:rFonts w:ascii="Times New Roman" w:eastAsia="Times New Roman" w:hAnsi="Times New Roman" w:cs="Times New Roman"/>
          <w:sz w:val="24"/>
          <w:szCs w:val="24"/>
        </w:rPr>
        <w:t xml:space="preserve"> Contratti Attuativi;</w:t>
      </w:r>
    </w:p>
    <w:p w14:paraId="25F57626" w14:textId="615F2BC7" w:rsidR="00C02763" w:rsidRPr="00D730A1" w:rsidRDefault="00C02763" w:rsidP="00185653">
      <w:pPr>
        <w:numPr>
          <w:ilvl w:val="0"/>
          <w:numId w:val="1"/>
        </w:numPr>
        <w:spacing w:after="120" w:line="360" w:lineRule="auto"/>
        <w:ind w:left="426"/>
        <w:jc w:val="both"/>
        <w:rPr>
          <w:rFonts w:ascii="Times New Roman" w:eastAsia="Times New Roman" w:hAnsi="Times New Roman" w:cs="Times New Roman"/>
          <w:sz w:val="24"/>
          <w:szCs w:val="24"/>
        </w:rPr>
      </w:pPr>
      <w:r w:rsidRPr="00E216AB">
        <w:rPr>
          <w:rFonts w:ascii="Times New Roman" w:eastAsia="Times New Roman" w:hAnsi="Times New Roman" w:cs="Times New Roman"/>
          <w:sz w:val="24"/>
          <w:szCs w:val="24"/>
        </w:rPr>
        <w:t>il presente Accordo Quadro</w:t>
      </w:r>
      <w:r w:rsidRPr="00D730A1">
        <w:rPr>
          <w:rFonts w:ascii="Times New Roman" w:eastAsia="Times New Roman" w:hAnsi="Times New Roman" w:cs="Times New Roman"/>
          <w:sz w:val="24"/>
          <w:szCs w:val="24"/>
        </w:rPr>
        <w:t xml:space="preserve"> non è fonte di alcuna obbligazione per</w:t>
      </w:r>
      <w:r w:rsidR="00354309" w:rsidRPr="00D730A1">
        <w:rPr>
          <w:rFonts w:ascii="Times New Roman" w:eastAsia="Times New Roman" w:hAnsi="Times New Roman" w:cs="Times New Roman"/>
          <w:sz w:val="24"/>
          <w:szCs w:val="24"/>
        </w:rPr>
        <w:t xml:space="preserve"> </w:t>
      </w:r>
      <w:proofErr w:type="spellStart"/>
      <w:r w:rsidR="00AE0540">
        <w:rPr>
          <w:rFonts w:ascii="Times New Roman" w:eastAsia="Times New Roman" w:hAnsi="Times New Roman" w:cs="Times New Roman"/>
          <w:sz w:val="24"/>
          <w:szCs w:val="24"/>
        </w:rPr>
        <w:t>A</w:t>
      </w:r>
      <w:r w:rsidR="006A6D7B">
        <w:rPr>
          <w:rFonts w:ascii="Times New Roman" w:eastAsia="Times New Roman" w:hAnsi="Times New Roman" w:cs="Times New Roman"/>
          <w:sz w:val="24"/>
          <w:szCs w:val="24"/>
        </w:rPr>
        <w:t>ReACom</w:t>
      </w:r>
      <w:proofErr w:type="spellEnd"/>
      <w:r w:rsidR="00354309" w:rsidRPr="00D730A1">
        <w:rPr>
          <w:rFonts w:ascii="Times New Roman" w:eastAsia="Times New Roman" w:hAnsi="Times New Roman" w:cs="Times New Roman"/>
          <w:sz w:val="24"/>
          <w:szCs w:val="24"/>
        </w:rPr>
        <w:t xml:space="preserve"> </w:t>
      </w:r>
      <w:r w:rsidRPr="00D730A1">
        <w:rPr>
          <w:rFonts w:ascii="Times New Roman" w:eastAsia="Times New Roman" w:hAnsi="Times New Roman" w:cs="Times New Roman"/>
          <w:sz w:val="24"/>
          <w:szCs w:val="24"/>
        </w:rPr>
        <w:t xml:space="preserve">nei </w:t>
      </w:r>
      <w:r w:rsidR="00114D60" w:rsidRPr="00D730A1">
        <w:rPr>
          <w:rFonts w:ascii="Times New Roman" w:eastAsia="Times New Roman" w:hAnsi="Times New Roman" w:cs="Times New Roman"/>
          <w:sz w:val="24"/>
          <w:szCs w:val="24"/>
        </w:rPr>
        <w:t>confronti</w:t>
      </w:r>
      <w:r w:rsidR="00114D60">
        <w:rPr>
          <w:rFonts w:ascii="Times New Roman" w:eastAsia="Times New Roman" w:hAnsi="Times New Roman" w:cs="Times New Roman"/>
          <w:sz w:val="24"/>
          <w:szCs w:val="24"/>
        </w:rPr>
        <w:t xml:space="preserve"> </w:t>
      </w:r>
      <w:r w:rsidR="00045210">
        <w:rPr>
          <w:rFonts w:ascii="Times New Roman" w:eastAsia="Times New Roman" w:hAnsi="Times New Roman" w:cs="Times New Roman"/>
          <w:sz w:val="24"/>
          <w:szCs w:val="24"/>
        </w:rPr>
        <w:t>del</w:t>
      </w:r>
      <w:r w:rsidR="009B57DD">
        <w:rPr>
          <w:rFonts w:ascii="Times New Roman" w:eastAsia="Times New Roman" w:hAnsi="Times New Roman" w:cs="Times New Roman"/>
          <w:sz w:val="24"/>
          <w:szCs w:val="24"/>
        </w:rPr>
        <w:t xml:space="preserve"> Fornitore</w:t>
      </w:r>
      <w:r w:rsidRPr="00D730A1">
        <w:rPr>
          <w:rFonts w:ascii="Times New Roman" w:eastAsia="Times New Roman" w:hAnsi="Times New Roman" w:cs="Times New Roman"/>
          <w:sz w:val="24"/>
          <w:szCs w:val="24"/>
        </w:rPr>
        <w:t xml:space="preserve"> salvo quelle allo stesso espressamente riferite, </w:t>
      </w:r>
      <w:r w:rsidR="00A66467" w:rsidRPr="00D730A1">
        <w:rPr>
          <w:rFonts w:ascii="Times New Roman" w:eastAsia="Times New Roman" w:hAnsi="Times New Roman" w:cs="Times New Roman"/>
          <w:sz w:val="24"/>
          <w:szCs w:val="24"/>
        </w:rPr>
        <w:t xml:space="preserve">ricomprendendo </w:t>
      </w:r>
      <w:r w:rsidRPr="00D730A1">
        <w:rPr>
          <w:rFonts w:ascii="Times New Roman" w:eastAsia="Times New Roman" w:hAnsi="Times New Roman" w:cs="Times New Roman"/>
          <w:sz w:val="24"/>
          <w:szCs w:val="24"/>
        </w:rPr>
        <w:t xml:space="preserve">il </w:t>
      </w:r>
      <w:r w:rsidR="00A66467" w:rsidRPr="00D730A1">
        <w:rPr>
          <w:rFonts w:ascii="Times New Roman" w:eastAsia="Times New Roman" w:hAnsi="Times New Roman" w:cs="Times New Roman"/>
          <w:sz w:val="24"/>
          <w:szCs w:val="24"/>
        </w:rPr>
        <w:t xml:space="preserve">presente atto </w:t>
      </w:r>
      <w:r w:rsidRPr="00D730A1">
        <w:rPr>
          <w:rFonts w:ascii="Times New Roman" w:eastAsia="Times New Roman" w:hAnsi="Times New Roman" w:cs="Times New Roman"/>
          <w:sz w:val="24"/>
          <w:szCs w:val="24"/>
        </w:rPr>
        <w:t xml:space="preserve">le condizioni contrattuali generali a cui </w:t>
      </w:r>
      <w:r w:rsidR="00A66467" w:rsidRPr="00D730A1">
        <w:rPr>
          <w:rFonts w:ascii="Times New Roman" w:eastAsia="Times New Roman" w:hAnsi="Times New Roman" w:cs="Times New Roman"/>
          <w:sz w:val="24"/>
          <w:szCs w:val="24"/>
        </w:rPr>
        <w:t>devono riferirsi</w:t>
      </w:r>
      <w:r w:rsidRPr="00D730A1">
        <w:rPr>
          <w:rFonts w:ascii="Times New Roman" w:eastAsia="Times New Roman" w:hAnsi="Times New Roman" w:cs="Times New Roman"/>
          <w:sz w:val="24"/>
          <w:szCs w:val="24"/>
        </w:rPr>
        <w:t xml:space="preserve"> le </w:t>
      </w:r>
      <w:r w:rsidR="00E72C0E">
        <w:rPr>
          <w:rFonts w:ascii="Times New Roman" w:eastAsia="Times New Roman" w:hAnsi="Times New Roman" w:cs="Times New Roman"/>
          <w:sz w:val="24"/>
          <w:szCs w:val="24"/>
        </w:rPr>
        <w:t>singole Ammi</w:t>
      </w:r>
      <w:r w:rsidR="00C90C25">
        <w:rPr>
          <w:rFonts w:ascii="Times New Roman" w:eastAsia="Times New Roman" w:hAnsi="Times New Roman" w:cs="Times New Roman"/>
          <w:sz w:val="24"/>
          <w:szCs w:val="24"/>
        </w:rPr>
        <w:t xml:space="preserve">nistrazioni </w:t>
      </w:r>
      <w:r w:rsidR="00AD4640">
        <w:rPr>
          <w:rFonts w:ascii="Times New Roman" w:eastAsia="Times New Roman" w:hAnsi="Times New Roman" w:cs="Times New Roman"/>
          <w:sz w:val="24"/>
          <w:szCs w:val="24"/>
        </w:rPr>
        <w:t xml:space="preserve">Contraenti </w:t>
      </w:r>
      <w:r w:rsidR="00AD4640" w:rsidRPr="00D730A1">
        <w:rPr>
          <w:rFonts w:ascii="Times New Roman" w:eastAsia="Times New Roman" w:hAnsi="Times New Roman" w:cs="Times New Roman"/>
          <w:sz w:val="24"/>
          <w:szCs w:val="24"/>
        </w:rPr>
        <w:t>ai</w:t>
      </w:r>
      <w:r w:rsidR="00A66467" w:rsidRPr="00D730A1">
        <w:rPr>
          <w:rFonts w:ascii="Times New Roman" w:eastAsia="Times New Roman" w:hAnsi="Times New Roman" w:cs="Times New Roman"/>
          <w:sz w:val="24"/>
          <w:szCs w:val="24"/>
        </w:rPr>
        <w:t xml:space="preserve"> fini della</w:t>
      </w:r>
      <w:r w:rsidRPr="00D730A1">
        <w:rPr>
          <w:rFonts w:ascii="Times New Roman" w:eastAsia="Times New Roman" w:hAnsi="Times New Roman" w:cs="Times New Roman"/>
          <w:sz w:val="24"/>
          <w:szCs w:val="24"/>
        </w:rPr>
        <w:t xml:space="preserve"> stipula dei </w:t>
      </w:r>
      <w:r w:rsidR="00A66467" w:rsidRPr="00D730A1">
        <w:rPr>
          <w:rFonts w:ascii="Times New Roman" w:eastAsia="Times New Roman" w:hAnsi="Times New Roman" w:cs="Times New Roman"/>
          <w:sz w:val="24"/>
          <w:szCs w:val="24"/>
        </w:rPr>
        <w:t xml:space="preserve">successivi </w:t>
      </w:r>
      <w:r w:rsidRPr="00D730A1">
        <w:rPr>
          <w:rFonts w:ascii="Times New Roman" w:eastAsia="Times New Roman" w:hAnsi="Times New Roman" w:cs="Times New Roman"/>
          <w:sz w:val="24"/>
          <w:szCs w:val="24"/>
        </w:rPr>
        <w:t>Contratti Attuativi</w:t>
      </w:r>
      <w:r w:rsidR="00E34AF8">
        <w:rPr>
          <w:rFonts w:ascii="Times New Roman" w:eastAsia="Times New Roman" w:hAnsi="Times New Roman" w:cs="Times New Roman"/>
          <w:sz w:val="24"/>
          <w:szCs w:val="24"/>
        </w:rPr>
        <w:t>.</w:t>
      </w:r>
      <w:r w:rsidR="00E34AF8" w:rsidRPr="00E34AF8">
        <w:t xml:space="preserve"> </w:t>
      </w:r>
      <w:r w:rsidR="00E34AF8" w:rsidRPr="00E34AF8">
        <w:rPr>
          <w:rFonts w:ascii="Times New Roman" w:eastAsia="Times New Roman" w:hAnsi="Times New Roman" w:cs="Times New Roman"/>
          <w:sz w:val="24"/>
          <w:szCs w:val="24"/>
        </w:rPr>
        <w:t xml:space="preserve">Eventuali differenze tra il </w:t>
      </w:r>
      <w:r w:rsidR="00E34AF8">
        <w:rPr>
          <w:rFonts w:ascii="Times New Roman" w:eastAsia="Times New Roman" w:hAnsi="Times New Roman" w:cs="Times New Roman"/>
          <w:sz w:val="24"/>
          <w:szCs w:val="24"/>
        </w:rPr>
        <w:t>valore</w:t>
      </w:r>
      <w:r w:rsidR="00E34AF8" w:rsidRPr="00E34AF8">
        <w:rPr>
          <w:rFonts w:ascii="Times New Roman" w:eastAsia="Times New Roman" w:hAnsi="Times New Roman" w:cs="Times New Roman"/>
          <w:sz w:val="24"/>
          <w:szCs w:val="24"/>
        </w:rPr>
        <w:t xml:space="preserve"> complessivo dell’Accordo Quadro e </w:t>
      </w:r>
      <w:r w:rsidR="00E34AF8">
        <w:rPr>
          <w:rFonts w:ascii="Times New Roman" w:eastAsia="Times New Roman" w:hAnsi="Times New Roman" w:cs="Times New Roman"/>
          <w:sz w:val="24"/>
          <w:szCs w:val="24"/>
        </w:rPr>
        <w:t>il valore effettivamente erogato</w:t>
      </w:r>
      <w:r w:rsidR="00E34AF8" w:rsidRPr="00E34AF8">
        <w:rPr>
          <w:rFonts w:ascii="Times New Roman" w:eastAsia="Times New Roman" w:hAnsi="Times New Roman" w:cs="Times New Roman"/>
          <w:sz w:val="24"/>
          <w:szCs w:val="24"/>
        </w:rPr>
        <w:t xml:space="preserve"> non potranno in nessun caso essere fonte di alcuna pretesa risarcitoria o indennitaria da parte </w:t>
      </w:r>
      <w:r w:rsidR="00E34AF8">
        <w:rPr>
          <w:rFonts w:ascii="Times New Roman" w:eastAsia="Times New Roman" w:hAnsi="Times New Roman" w:cs="Times New Roman"/>
          <w:sz w:val="24"/>
          <w:szCs w:val="24"/>
        </w:rPr>
        <w:t>del Fornitore</w:t>
      </w:r>
      <w:r w:rsidR="00E34AF8" w:rsidRPr="00E34AF8">
        <w:rPr>
          <w:rFonts w:ascii="Times New Roman" w:eastAsia="Times New Roman" w:hAnsi="Times New Roman" w:cs="Times New Roman"/>
          <w:sz w:val="24"/>
          <w:szCs w:val="24"/>
        </w:rPr>
        <w:t xml:space="preserve"> nei confronti dell’Agenzia e</w:t>
      </w:r>
      <w:r w:rsidR="00E34AF8">
        <w:rPr>
          <w:rFonts w:ascii="Times New Roman" w:eastAsia="Times New Roman" w:hAnsi="Times New Roman" w:cs="Times New Roman"/>
          <w:sz w:val="24"/>
          <w:szCs w:val="24"/>
        </w:rPr>
        <w:t xml:space="preserve">/o </w:t>
      </w:r>
      <w:r w:rsidR="00E34AF8" w:rsidRPr="00E34AF8">
        <w:rPr>
          <w:rFonts w:ascii="Times New Roman" w:eastAsia="Times New Roman" w:hAnsi="Times New Roman" w:cs="Times New Roman"/>
          <w:sz w:val="24"/>
          <w:szCs w:val="24"/>
        </w:rPr>
        <w:t>de</w:t>
      </w:r>
      <w:r w:rsidR="00E34AF8">
        <w:rPr>
          <w:rFonts w:ascii="Times New Roman" w:eastAsia="Times New Roman" w:hAnsi="Times New Roman" w:cs="Times New Roman"/>
          <w:sz w:val="24"/>
          <w:szCs w:val="24"/>
        </w:rPr>
        <w:t>lle Amministrazioni</w:t>
      </w:r>
      <w:r w:rsidR="00E34AF8" w:rsidRPr="00E34AF8">
        <w:rPr>
          <w:rFonts w:ascii="Times New Roman" w:eastAsia="Times New Roman" w:hAnsi="Times New Roman" w:cs="Times New Roman"/>
          <w:sz w:val="24"/>
          <w:szCs w:val="24"/>
        </w:rPr>
        <w:t xml:space="preserve"> Contraenti</w:t>
      </w:r>
      <w:r w:rsidR="006565B0">
        <w:rPr>
          <w:rFonts w:ascii="Times New Roman" w:eastAsia="Times New Roman" w:hAnsi="Times New Roman" w:cs="Times New Roman"/>
          <w:sz w:val="24"/>
          <w:szCs w:val="24"/>
        </w:rPr>
        <w:t>.</w:t>
      </w:r>
    </w:p>
    <w:p w14:paraId="24B8A269" w14:textId="24B1819F" w:rsidR="00C02B0C" w:rsidRPr="004C6DC5" w:rsidRDefault="00C65D4E" w:rsidP="001533CD">
      <w:pPr>
        <w:spacing w:before="240" w:after="240" w:line="360" w:lineRule="auto"/>
        <w:jc w:val="center"/>
        <w:rPr>
          <w:rFonts w:ascii="Times New Roman" w:eastAsia="Times New Roman" w:hAnsi="Times New Roman" w:cs="Times New Roman"/>
          <w:b/>
          <w:bCs/>
          <w:sz w:val="24"/>
          <w:szCs w:val="24"/>
        </w:rPr>
      </w:pPr>
      <w:r w:rsidRPr="00C65D4E">
        <w:rPr>
          <w:rFonts w:ascii="Times New Roman" w:eastAsia="Times New Roman" w:hAnsi="Times New Roman" w:cs="Times New Roman"/>
          <w:b/>
          <w:bCs/>
          <w:sz w:val="24"/>
          <w:szCs w:val="24"/>
        </w:rPr>
        <w:t>CIÒ PREMESSO, LE PARTI, COME IN EPIGRAFE RAPPRESENTATE E DOMICILIATE, CONCORDANO E STIPULANO QUANTO SEGUE:</w:t>
      </w:r>
    </w:p>
    <w:p w14:paraId="327B084B" w14:textId="59154202" w:rsidR="007846B1" w:rsidRPr="00D730A1" w:rsidRDefault="007846B1" w:rsidP="00D23BF5">
      <w:pPr>
        <w:pStyle w:val="Titolo1"/>
      </w:pPr>
      <w:r w:rsidRPr="00D730A1">
        <w:lastRenderedPageBreak/>
        <w:t>A</w:t>
      </w:r>
      <w:r w:rsidR="00517AFB" w:rsidRPr="00D730A1">
        <w:t>RTICOLO</w:t>
      </w:r>
      <w:r w:rsidR="00D41F5B" w:rsidRPr="00D730A1">
        <w:t xml:space="preserve"> 1</w:t>
      </w:r>
      <w:r w:rsidR="00383EE6">
        <w:t xml:space="preserve"> </w:t>
      </w:r>
      <w:r w:rsidR="00C65D4E">
        <w:t xml:space="preserve">- </w:t>
      </w:r>
      <w:r w:rsidRPr="00D730A1">
        <w:t>DEFINIZIONI</w:t>
      </w:r>
    </w:p>
    <w:p w14:paraId="34F9F0DA" w14:textId="53E4729B" w:rsidR="007846B1" w:rsidRPr="00D06F89" w:rsidRDefault="007846B1" w:rsidP="002510DA">
      <w:pPr>
        <w:pStyle w:val="Paragrafoelenco"/>
        <w:numPr>
          <w:ilvl w:val="0"/>
          <w:numId w:val="8"/>
        </w:numPr>
        <w:ind w:left="360"/>
        <w:rPr>
          <w:rFonts w:ascii="Times New Roman" w:hAnsi="Times New Roman" w:cs="Times New Roman"/>
          <w:sz w:val="24"/>
          <w:szCs w:val="24"/>
        </w:rPr>
      </w:pPr>
      <w:r w:rsidRPr="00D06F89">
        <w:rPr>
          <w:rFonts w:ascii="Times New Roman" w:hAnsi="Times New Roman" w:cs="Times New Roman"/>
          <w:sz w:val="24"/>
          <w:szCs w:val="24"/>
        </w:rPr>
        <w:t xml:space="preserve">Nell’ambito del presente </w:t>
      </w:r>
      <w:r w:rsidR="00C70EDC" w:rsidRPr="00D06F89">
        <w:rPr>
          <w:rFonts w:ascii="Times New Roman" w:hAnsi="Times New Roman" w:cs="Times New Roman"/>
          <w:sz w:val="24"/>
          <w:szCs w:val="24"/>
        </w:rPr>
        <w:t>Accordo Quadro</w:t>
      </w:r>
      <w:r w:rsidRPr="00D06F89">
        <w:rPr>
          <w:rFonts w:ascii="Times New Roman" w:hAnsi="Times New Roman" w:cs="Times New Roman"/>
          <w:sz w:val="24"/>
          <w:szCs w:val="24"/>
        </w:rPr>
        <w:t>, si intende per:</w:t>
      </w:r>
    </w:p>
    <w:p w14:paraId="7399993C" w14:textId="52AE7C1C" w:rsidR="00736FA5" w:rsidRPr="001533CD" w:rsidRDefault="00C70EDC" w:rsidP="00D06F89">
      <w:pPr>
        <w:numPr>
          <w:ilvl w:val="0"/>
          <w:numId w:val="2"/>
        </w:numPr>
        <w:spacing w:before="120" w:after="120" w:line="360" w:lineRule="auto"/>
        <w:ind w:left="714" w:hanging="357"/>
        <w:jc w:val="both"/>
        <w:rPr>
          <w:rFonts w:ascii="Times New Roman" w:eastAsia="Times New Roman" w:hAnsi="Times New Roman" w:cs="Times New Roman"/>
          <w:sz w:val="24"/>
          <w:szCs w:val="24"/>
        </w:rPr>
      </w:pPr>
      <w:r w:rsidRPr="00D06F89">
        <w:rPr>
          <w:rFonts w:ascii="Times New Roman" w:eastAsia="Times New Roman" w:hAnsi="Times New Roman" w:cs="Times New Roman"/>
          <w:b/>
          <w:bCs/>
          <w:sz w:val="24"/>
          <w:szCs w:val="24"/>
        </w:rPr>
        <w:t>Accordo Quadro</w:t>
      </w:r>
      <w:r w:rsidR="007846B1" w:rsidRPr="00D730A1">
        <w:rPr>
          <w:rFonts w:ascii="Times New Roman" w:eastAsia="Times New Roman" w:hAnsi="Times New Roman" w:cs="Times New Roman"/>
          <w:sz w:val="24"/>
          <w:szCs w:val="24"/>
        </w:rPr>
        <w:t xml:space="preserve">: il presente </w:t>
      </w:r>
      <w:r w:rsidR="003704D3" w:rsidRPr="00D730A1">
        <w:rPr>
          <w:rFonts w:ascii="Times New Roman" w:eastAsia="Times New Roman" w:hAnsi="Times New Roman" w:cs="Times New Roman"/>
          <w:sz w:val="24"/>
          <w:szCs w:val="24"/>
        </w:rPr>
        <w:t>Atto</w:t>
      </w:r>
      <w:r w:rsidR="007846B1" w:rsidRPr="00D730A1">
        <w:rPr>
          <w:rFonts w:ascii="Times New Roman" w:eastAsia="Times New Roman" w:hAnsi="Times New Roman" w:cs="Times New Roman"/>
          <w:sz w:val="24"/>
          <w:szCs w:val="24"/>
        </w:rPr>
        <w:t>, comprensivo di tutti i suoi Allegati, nonché dei documenti ivi richiamati</w:t>
      </w:r>
      <w:r w:rsidR="00E30721" w:rsidRPr="001533CD">
        <w:rPr>
          <w:rFonts w:ascii="Times New Roman" w:eastAsia="Times New Roman" w:hAnsi="Times New Roman" w:cs="Times New Roman"/>
          <w:sz w:val="24"/>
          <w:szCs w:val="24"/>
        </w:rPr>
        <w:t>;</w:t>
      </w:r>
    </w:p>
    <w:p w14:paraId="0F379219" w14:textId="270AE43B" w:rsidR="00A603A6" w:rsidRPr="001533CD" w:rsidRDefault="00073413" w:rsidP="00D06F89">
      <w:pPr>
        <w:numPr>
          <w:ilvl w:val="0"/>
          <w:numId w:val="2"/>
        </w:numPr>
        <w:spacing w:before="120" w:after="120" w:line="360" w:lineRule="auto"/>
        <w:ind w:left="714" w:hanging="357"/>
        <w:jc w:val="both"/>
        <w:rPr>
          <w:rFonts w:ascii="Times New Roman" w:eastAsia="Times New Roman" w:hAnsi="Times New Roman" w:cs="Times New Roman"/>
          <w:sz w:val="24"/>
          <w:szCs w:val="24"/>
        </w:rPr>
      </w:pPr>
      <w:r w:rsidRPr="001533CD">
        <w:rPr>
          <w:rFonts w:ascii="Times New Roman" w:eastAsia="Times New Roman" w:hAnsi="Times New Roman" w:cs="Times New Roman"/>
          <w:b/>
          <w:bCs/>
          <w:sz w:val="24"/>
          <w:szCs w:val="24"/>
        </w:rPr>
        <w:t xml:space="preserve">Atti di gara: </w:t>
      </w:r>
      <w:r w:rsidR="00616990" w:rsidRPr="001533CD">
        <w:rPr>
          <w:rFonts w:ascii="Times New Roman" w:eastAsia="Times New Roman" w:hAnsi="Times New Roman" w:cs="Times New Roman"/>
          <w:sz w:val="24"/>
          <w:szCs w:val="24"/>
        </w:rPr>
        <w:t xml:space="preserve">il Bando, </w:t>
      </w:r>
      <w:r w:rsidR="00D95732" w:rsidRPr="001533CD">
        <w:rPr>
          <w:rFonts w:ascii="Times New Roman" w:eastAsia="Times New Roman" w:hAnsi="Times New Roman" w:cs="Times New Roman"/>
          <w:sz w:val="24"/>
          <w:szCs w:val="24"/>
        </w:rPr>
        <w:t>il Disciplinare di Gara</w:t>
      </w:r>
      <w:r w:rsidR="001533CD" w:rsidRPr="001533CD">
        <w:rPr>
          <w:rFonts w:ascii="Times New Roman" w:eastAsia="Times New Roman" w:hAnsi="Times New Roman" w:cs="Times New Roman"/>
          <w:sz w:val="24"/>
          <w:szCs w:val="24"/>
        </w:rPr>
        <w:t xml:space="preserve"> e i relativi allegati,</w:t>
      </w:r>
      <w:r w:rsidR="00D95732" w:rsidRPr="001533CD">
        <w:rPr>
          <w:rFonts w:ascii="Times New Roman" w:eastAsia="Times New Roman" w:hAnsi="Times New Roman" w:cs="Times New Roman"/>
          <w:sz w:val="24"/>
          <w:szCs w:val="24"/>
        </w:rPr>
        <w:t xml:space="preserve"> il Capitolato</w:t>
      </w:r>
      <w:r w:rsidR="001533CD" w:rsidRPr="001533CD">
        <w:rPr>
          <w:rFonts w:ascii="Times New Roman" w:eastAsia="Times New Roman" w:hAnsi="Times New Roman" w:cs="Times New Roman"/>
          <w:sz w:val="24"/>
          <w:szCs w:val="24"/>
        </w:rPr>
        <w:t xml:space="preserve"> </w:t>
      </w:r>
      <w:r w:rsidR="00D95732" w:rsidRPr="001533CD">
        <w:rPr>
          <w:rFonts w:ascii="Times New Roman" w:eastAsia="Times New Roman" w:hAnsi="Times New Roman" w:cs="Times New Roman"/>
          <w:sz w:val="24"/>
          <w:szCs w:val="24"/>
        </w:rPr>
        <w:t>Tecnico</w:t>
      </w:r>
      <w:r w:rsidR="00336F20" w:rsidRPr="001533CD">
        <w:rPr>
          <w:rFonts w:ascii="Times New Roman" w:eastAsia="Times New Roman" w:hAnsi="Times New Roman" w:cs="Times New Roman"/>
          <w:sz w:val="24"/>
          <w:szCs w:val="24"/>
        </w:rPr>
        <w:t xml:space="preserve"> </w:t>
      </w:r>
      <w:r w:rsidR="001533CD" w:rsidRPr="001533CD">
        <w:rPr>
          <w:rFonts w:ascii="Times New Roman" w:eastAsia="Times New Roman" w:hAnsi="Times New Roman" w:cs="Times New Roman"/>
          <w:sz w:val="24"/>
          <w:szCs w:val="24"/>
        </w:rPr>
        <w:t>e i relativi allegati</w:t>
      </w:r>
      <w:r w:rsidR="00336F20" w:rsidRPr="001533CD">
        <w:rPr>
          <w:rFonts w:ascii="Times New Roman" w:eastAsia="Times New Roman" w:hAnsi="Times New Roman" w:cs="Times New Roman"/>
          <w:sz w:val="24"/>
          <w:szCs w:val="24"/>
        </w:rPr>
        <w:t>;</w:t>
      </w:r>
    </w:p>
    <w:p w14:paraId="2721FE19" w14:textId="51AA8A3B" w:rsidR="00916CFE" w:rsidRPr="00791C67" w:rsidRDefault="00916CFE" w:rsidP="00D06F89">
      <w:pPr>
        <w:pStyle w:val="Paragrafoelenco"/>
        <w:numPr>
          <w:ilvl w:val="0"/>
          <w:numId w:val="2"/>
        </w:numPr>
        <w:spacing w:before="120" w:after="120"/>
        <w:ind w:left="714" w:hanging="357"/>
        <w:rPr>
          <w:rFonts w:ascii="Times New Roman" w:hAnsi="Times New Roman" w:cs="Times New Roman"/>
          <w:sz w:val="24"/>
          <w:szCs w:val="24"/>
        </w:rPr>
      </w:pPr>
      <w:r w:rsidRPr="00384CE8">
        <w:rPr>
          <w:rFonts w:ascii="Times New Roman" w:hAnsi="Times New Roman" w:cs="Times New Roman"/>
          <w:b/>
          <w:bCs/>
          <w:sz w:val="24"/>
          <w:szCs w:val="24"/>
        </w:rPr>
        <w:t>Contratto Attuativo</w:t>
      </w:r>
      <w:r w:rsidRPr="00791C67">
        <w:rPr>
          <w:rFonts w:ascii="Times New Roman" w:hAnsi="Times New Roman" w:cs="Times New Roman"/>
          <w:sz w:val="24"/>
          <w:szCs w:val="24"/>
        </w:rPr>
        <w:t>: il contratto con il quale le Amministrazioni Contraenti aderiscono al presente Accordo Quadro. A tali Contratti verrà data                       esecuzione tramite singol</w:t>
      </w:r>
      <w:r>
        <w:rPr>
          <w:rFonts w:ascii="Times New Roman" w:hAnsi="Times New Roman" w:cs="Times New Roman"/>
          <w:sz w:val="24"/>
          <w:szCs w:val="24"/>
        </w:rPr>
        <w:t>i Ordinativi/</w:t>
      </w:r>
      <w:r w:rsidRPr="00791C67">
        <w:rPr>
          <w:rFonts w:ascii="Times New Roman" w:hAnsi="Times New Roman" w:cs="Times New Roman"/>
          <w:sz w:val="24"/>
          <w:szCs w:val="24"/>
        </w:rPr>
        <w:t xml:space="preserve"> Richieste di approvvigionamento/</w:t>
      </w:r>
      <w:r>
        <w:rPr>
          <w:rFonts w:ascii="Times New Roman" w:hAnsi="Times New Roman" w:cs="Times New Roman"/>
          <w:sz w:val="24"/>
          <w:szCs w:val="24"/>
        </w:rPr>
        <w:t xml:space="preserve"> </w:t>
      </w:r>
      <w:r w:rsidRPr="00791C67">
        <w:rPr>
          <w:rFonts w:ascii="Times New Roman" w:hAnsi="Times New Roman" w:cs="Times New Roman"/>
          <w:sz w:val="24"/>
          <w:szCs w:val="24"/>
        </w:rPr>
        <w:t xml:space="preserve">Ordini di Consegna, dove le Amministrazioni Contraenti di volta in volta </w:t>
      </w:r>
      <w:r w:rsidR="0001491E">
        <w:rPr>
          <w:rFonts w:ascii="Times New Roman" w:hAnsi="Times New Roman" w:cs="Times New Roman"/>
          <w:sz w:val="24"/>
          <w:szCs w:val="24"/>
        </w:rPr>
        <w:t xml:space="preserve">quantificheranno </w:t>
      </w:r>
      <w:r w:rsidRPr="00791C67">
        <w:rPr>
          <w:rFonts w:ascii="Times New Roman" w:hAnsi="Times New Roman" w:cs="Times New Roman"/>
          <w:sz w:val="24"/>
          <w:szCs w:val="24"/>
        </w:rPr>
        <w:t>l’</w:t>
      </w:r>
      <w:proofErr w:type="spellStart"/>
      <w:r w:rsidRPr="00791C67">
        <w:rPr>
          <w:rFonts w:ascii="Times New Roman" w:hAnsi="Times New Roman" w:cs="Times New Roman"/>
          <w:sz w:val="24"/>
          <w:szCs w:val="24"/>
        </w:rPr>
        <w:t>effort</w:t>
      </w:r>
      <w:proofErr w:type="spellEnd"/>
      <w:r w:rsidRPr="00791C67">
        <w:rPr>
          <w:rFonts w:ascii="Times New Roman" w:hAnsi="Times New Roman" w:cs="Times New Roman"/>
          <w:sz w:val="24"/>
          <w:szCs w:val="24"/>
        </w:rPr>
        <w:t>/ il quantitativo richiesto</w:t>
      </w:r>
      <w:r>
        <w:rPr>
          <w:rFonts w:ascii="Times New Roman" w:hAnsi="Times New Roman" w:cs="Times New Roman"/>
          <w:sz w:val="24"/>
          <w:szCs w:val="24"/>
        </w:rPr>
        <w:t>;</w:t>
      </w:r>
    </w:p>
    <w:p w14:paraId="046A8802" w14:textId="2F9FB24F" w:rsidR="00916CFE" w:rsidRPr="00373896" w:rsidRDefault="00373896" w:rsidP="00D06F89">
      <w:pPr>
        <w:numPr>
          <w:ilvl w:val="0"/>
          <w:numId w:val="2"/>
        </w:numPr>
        <w:spacing w:before="120" w:after="120" w:line="360" w:lineRule="auto"/>
        <w:ind w:left="714" w:hanging="357"/>
        <w:jc w:val="both"/>
        <w:rPr>
          <w:rFonts w:ascii="Times New Roman" w:eastAsia="Times New Roman" w:hAnsi="Times New Roman" w:cs="Times New Roman"/>
          <w:sz w:val="24"/>
          <w:szCs w:val="24"/>
        </w:rPr>
      </w:pPr>
      <w:r w:rsidRPr="00384CE8">
        <w:rPr>
          <w:rFonts w:ascii="Times New Roman" w:eastAsia="Times New Roman" w:hAnsi="Times New Roman" w:cs="Times New Roman"/>
          <w:b/>
          <w:bCs/>
          <w:sz w:val="24"/>
          <w:szCs w:val="24"/>
        </w:rPr>
        <w:t>Direttore dell’Esecuzione del Contratto</w:t>
      </w:r>
      <w:r w:rsidRPr="00D730A1">
        <w:rPr>
          <w:rFonts w:ascii="Times New Roman" w:eastAsia="Times New Roman" w:hAnsi="Times New Roman" w:cs="Times New Roman"/>
          <w:sz w:val="24"/>
          <w:szCs w:val="24"/>
        </w:rPr>
        <w:t xml:space="preserve">: </w:t>
      </w:r>
      <w:bookmarkStart w:id="2" w:name="OLE_LINK37"/>
      <w:r w:rsidRPr="00D730A1">
        <w:rPr>
          <w:rFonts w:ascii="Times New Roman" w:eastAsia="Times New Roman" w:hAnsi="Times New Roman" w:cs="Times New Roman"/>
          <w:sz w:val="24"/>
          <w:szCs w:val="24"/>
        </w:rPr>
        <w:t>il rappresentante dell</w:t>
      </w:r>
      <w:r w:rsidR="00624155">
        <w:rPr>
          <w:rFonts w:ascii="Times New Roman" w:eastAsia="Times New Roman" w:hAnsi="Times New Roman" w:cs="Times New Roman"/>
          <w:sz w:val="24"/>
          <w:szCs w:val="24"/>
        </w:rPr>
        <w:t>’Amministrazione</w:t>
      </w:r>
      <w:r w:rsidRPr="00D730A1">
        <w:rPr>
          <w:rFonts w:ascii="Times New Roman" w:eastAsia="Times New Roman" w:hAnsi="Times New Roman" w:cs="Times New Roman"/>
          <w:sz w:val="24"/>
          <w:szCs w:val="24"/>
        </w:rPr>
        <w:t xml:space="preserve"> </w:t>
      </w:r>
      <w:r w:rsidR="00624155">
        <w:rPr>
          <w:rFonts w:ascii="Times New Roman" w:eastAsia="Times New Roman" w:hAnsi="Times New Roman" w:cs="Times New Roman"/>
          <w:sz w:val="24"/>
          <w:szCs w:val="24"/>
        </w:rPr>
        <w:t>C</w:t>
      </w:r>
      <w:r w:rsidRPr="00D730A1">
        <w:rPr>
          <w:rFonts w:ascii="Times New Roman" w:eastAsia="Times New Roman" w:hAnsi="Times New Roman" w:cs="Times New Roman"/>
          <w:sz w:val="24"/>
          <w:szCs w:val="24"/>
        </w:rPr>
        <w:t>ontraente responsabile dei rapporti tra l</w:t>
      </w:r>
      <w:r>
        <w:rPr>
          <w:rFonts w:ascii="Times New Roman" w:eastAsia="Times New Roman" w:hAnsi="Times New Roman" w:cs="Times New Roman"/>
          <w:sz w:val="24"/>
          <w:szCs w:val="24"/>
        </w:rPr>
        <w:t>’</w:t>
      </w:r>
      <w:r w:rsidR="00624155">
        <w:rPr>
          <w:rFonts w:ascii="Times New Roman" w:eastAsia="Times New Roman" w:hAnsi="Times New Roman" w:cs="Times New Roman"/>
          <w:sz w:val="24"/>
          <w:szCs w:val="24"/>
        </w:rPr>
        <w:t>Amministrazione</w:t>
      </w:r>
      <w:r>
        <w:rPr>
          <w:rFonts w:ascii="Times New Roman" w:eastAsia="Times New Roman" w:hAnsi="Times New Roman" w:cs="Times New Roman"/>
          <w:sz w:val="24"/>
          <w:szCs w:val="24"/>
        </w:rPr>
        <w:t xml:space="preserve"> stess</w:t>
      </w:r>
      <w:r w:rsidR="00624155">
        <w:rPr>
          <w:rFonts w:ascii="Times New Roman" w:eastAsia="Times New Roman" w:hAnsi="Times New Roman" w:cs="Times New Roman"/>
          <w:sz w:val="24"/>
          <w:szCs w:val="24"/>
        </w:rPr>
        <w:t>a</w:t>
      </w:r>
      <w:r w:rsidRPr="00D730A1">
        <w:rPr>
          <w:rFonts w:ascii="Times New Roman" w:eastAsia="Times New Roman" w:hAnsi="Times New Roman" w:cs="Times New Roman"/>
          <w:sz w:val="24"/>
          <w:szCs w:val="24"/>
        </w:rPr>
        <w:t xml:space="preserve"> e</w:t>
      </w:r>
      <w:r>
        <w:rPr>
          <w:rFonts w:ascii="Times New Roman" w:eastAsia="Times New Roman" w:hAnsi="Times New Roman" w:cs="Times New Roman"/>
          <w:sz w:val="24"/>
          <w:szCs w:val="24"/>
        </w:rPr>
        <w:t xml:space="preserve"> </w:t>
      </w:r>
      <w:r w:rsidR="00624155">
        <w:rPr>
          <w:rFonts w:ascii="Times New Roman" w:eastAsia="Times New Roman" w:hAnsi="Times New Roman" w:cs="Times New Roman"/>
          <w:sz w:val="24"/>
          <w:szCs w:val="24"/>
        </w:rPr>
        <w:t>il Fornitore</w:t>
      </w:r>
      <w:r w:rsidRPr="00D730A1">
        <w:rPr>
          <w:rFonts w:ascii="Times New Roman" w:eastAsia="Times New Roman" w:hAnsi="Times New Roman" w:cs="Times New Roman"/>
          <w:sz w:val="24"/>
          <w:szCs w:val="24"/>
        </w:rPr>
        <w:t xml:space="preserve"> in merito alla gestione del Contratto Attuativo</w:t>
      </w:r>
      <w:r>
        <w:rPr>
          <w:rFonts w:ascii="Times New Roman" w:eastAsia="Times New Roman" w:hAnsi="Times New Roman" w:cs="Times New Roman"/>
          <w:sz w:val="24"/>
          <w:szCs w:val="24"/>
        </w:rPr>
        <w:t>;</w:t>
      </w:r>
      <w:r w:rsidRPr="00D730A1">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w:t>
      </w:r>
      <w:r w:rsidRPr="00D730A1">
        <w:rPr>
          <w:rFonts w:ascii="Times New Roman" w:eastAsia="Times New Roman" w:hAnsi="Times New Roman" w:cs="Times New Roman"/>
          <w:sz w:val="24"/>
          <w:szCs w:val="24"/>
        </w:rPr>
        <w:t xml:space="preserve"> tale soggetto verrà demandato di monitorare e controllare la corretta e puntuale esecuzione del Contratto, assolvendo il compito di rappresentante dell’</w:t>
      </w:r>
      <w:r w:rsidR="00057EE8">
        <w:rPr>
          <w:rFonts w:ascii="Times New Roman" w:eastAsia="Times New Roman" w:hAnsi="Times New Roman" w:cs="Times New Roman"/>
          <w:sz w:val="24"/>
          <w:szCs w:val="24"/>
        </w:rPr>
        <w:t>Amministrazione</w:t>
      </w:r>
      <w:r w:rsidRPr="00D730A1">
        <w:rPr>
          <w:rFonts w:ascii="Times New Roman" w:eastAsia="Times New Roman" w:hAnsi="Times New Roman" w:cs="Times New Roman"/>
          <w:sz w:val="24"/>
          <w:szCs w:val="24"/>
        </w:rPr>
        <w:t xml:space="preserve"> nei confronti del</w:t>
      </w:r>
      <w:r w:rsidR="00057EE8">
        <w:rPr>
          <w:rFonts w:ascii="Times New Roman" w:eastAsia="Times New Roman" w:hAnsi="Times New Roman" w:cs="Times New Roman"/>
          <w:sz w:val="24"/>
          <w:szCs w:val="24"/>
        </w:rPr>
        <w:t xml:space="preserve"> Fornitore</w:t>
      </w:r>
      <w:bookmarkEnd w:id="2"/>
      <w:r>
        <w:rPr>
          <w:rFonts w:ascii="Times New Roman" w:eastAsia="Times New Roman" w:hAnsi="Times New Roman" w:cs="Times New Roman"/>
          <w:sz w:val="24"/>
          <w:szCs w:val="24"/>
        </w:rPr>
        <w:t>;</w:t>
      </w:r>
    </w:p>
    <w:p w14:paraId="66987BEB" w14:textId="17318764" w:rsidR="008904F6" w:rsidRDefault="00870C74" w:rsidP="00D06F89">
      <w:pPr>
        <w:numPr>
          <w:ilvl w:val="0"/>
          <w:numId w:val="2"/>
        </w:numPr>
        <w:spacing w:before="120" w:after="120" w:line="360" w:lineRule="auto"/>
        <w:ind w:left="714" w:hanging="357"/>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Amministrazioni</w:t>
      </w:r>
      <w:r w:rsidR="0022253E" w:rsidRPr="00D06F89">
        <w:rPr>
          <w:rFonts w:ascii="Times New Roman" w:eastAsia="Times New Roman" w:hAnsi="Times New Roman" w:cs="Times New Roman"/>
          <w:b/>
          <w:bCs/>
          <w:sz w:val="24"/>
          <w:szCs w:val="24"/>
        </w:rPr>
        <w:t xml:space="preserve"> Contraenti</w:t>
      </w:r>
      <w:r w:rsidR="007846B1" w:rsidRPr="00D730A1">
        <w:rPr>
          <w:rFonts w:ascii="Times New Roman" w:eastAsia="Times New Roman" w:hAnsi="Times New Roman" w:cs="Times New Roman"/>
          <w:sz w:val="24"/>
          <w:szCs w:val="24"/>
        </w:rPr>
        <w:t xml:space="preserve">: </w:t>
      </w:r>
      <w:r w:rsidR="0022253E">
        <w:rPr>
          <w:rFonts w:ascii="Times New Roman" w:eastAsia="Times New Roman" w:hAnsi="Times New Roman" w:cs="Times New Roman"/>
          <w:sz w:val="24"/>
          <w:szCs w:val="24"/>
        </w:rPr>
        <w:t>le Amministrazioni</w:t>
      </w:r>
      <w:r w:rsidR="005B387F" w:rsidRPr="00D730A1">
        <w:rPr>
          <w:rFonts w:ascii="Times New Roman" w:eastAsia="Times New Roman" w:hAnsi="Times New Roman" w:cs="Times New Roman"/>
          <w:sz w:val="24"/>
          <w:szCs w:val="24"/>
        </w:rPr>
        <w:t xml:space="preserve"> </w:t>
      </w:r>
      <w:r w:rsidR="007846B1" w:rsidRPr="00D730A1">
        <w:rPr>
          <w:rFonts w:ascii="Times New Roman" w:eastAsia="Times New Roman" w:hAnsi="Times New Roman" w:cs="Times New Roman"/>
          <w:sz w:val="24"/>
          <w:szCs w:val="24"/>
        </w:rPr>
        <w:t xml:space="preserve">che, sulla base </w:t>
      </w:r>
      <w:r w:rsidR="00E921E8">
        <w:rPr>
          <w:rFonts w:ascii="Times New Roman" w:eastAsia="Times New Roman" w:hAnsi="Times New Roman" w:cs="Times New Roman"/>
          <w:sz w:val="24"/>
          <w:szCs w:val="24"/>
        </w:rPr>
        <w:t xml:space="preserve">di quanto previsto dalla </w:t>
      </w:r>
      <w:proofErr w:type="spellStart"/>
      <w:r w:rsidR="00E921E8">
        <w:rPr>
          <w:rFonts w:ascii="Times New Roman" w:eastAsia="Times New Roman" w:hAnsi="Times New Roman" w:cs="Times New Roman"/>
          <w:i/>
          <w:iCs/>
          <w:sz w:val="24"/>
          <w:szCs w:val="24"/>
        </w:rPr>
        <w:t>lex</w:t>
      </w:r>
      <w:proofErr w:type="spellEnd"/>
      <w:r w:rsidR="00E921E8">
        <w:rPr>
          <w:rFonts w:ascii="Times New Roman" w:eastAsia="Times New Roman" w:hAnsi="Times New Roman" w:cs="Times New Roman"/>
          <w:i/>
          <w:iCs/>
          <w:sz w:val="24"/>
          <w:szCs w:val="24"/>
        </w:rPr>
        <w:t xml:space="preserve"> </w:t>
      </w:r>
      <w:proofErr w:type="spellStart"/>
      <w:r w:rsidR="00E921E8">
        <w:rPr>
          <w:rFonts w:ascii="Times New Roman" w:eastAsia="Times New Roman" w:hAnsi="Times New Roman" w:cs="Times New Roman"/>
          <w:i/>
          <w:iCs/>
          <w:sz w:val="24"/>
          <w:szCs w:val="24"/>
        </w:rPr>
        <w:t>specialis</w:t>
      </w:r>
      <w:proofErr w:type="spellEnd"/>
      <w:r w:rsidR="00E921E8">
        <w:rPr>
          <w:rFonts w:ascii="Times New Roman" w:eastAsia="Times New Roman" w:hAnsi="Times New Roman" w:cs="Times New Roman"/>
          <w:i/>
          <w:iCs/>
          <w:sz w:val="24"/>
          <w:szCs w:val="24"/>
        </w:rPr>
        <w:t xml:space="preserve"> </w:t>
      </w:r>
      <w:r w:rsidR="00E921E8">
        <w:rPr>
          <w:rFonts w:ascii="Times New Roman" w:eastAsia="Times New Roman" w:hAnsi="Times New Roman" w:cs="Times New Roman"/>
          <w:sz w:val="24"/>
          <w:szCs w:val="24"/>
        </w:rPr>
        <w:t>di gara</w:t>
      </w:r>
      <w:r w:rsidR="007846B1" w:rsidRPr="00D730A1">
        <w:rPr>
          <w:rFonts w:ascii="Times New Roman" w:eastAsia="Times New Roman" w:hAnsi="Times New Roman" w:cs="Times New Roman"/>
          <w:sz w:val="24"/>
          <w:szCs w:val="24"/>
        </w:rPr>
        <w:t>, so</w:t>
      </w:r>
      <w:r w:rsidR="00D41F5B" w:rsidRPr="00D730A1">
        <w:rPr>
          <w:rFonts w:ascii="Times New Roman" w:eastAsia="Times New Roman" w:hAnsi="Times New Roman" w:cs="Times New Roman"/>
          <w:sz w:val="24"/>
          <w:szCs w:val="24"/>
        </w:rPr>
        <w:t>no legittimate</w:t>
      </w:r>
      <w:r w:rsidR="003E0D63" w:rsidRPr="00D730A1">
        <w:rPr>
          <w:rFonts w:ascii="Times New Roman" w:eastAsia="Times New Roman" w:hAnsi="Times New Roman" w:cs="Times New Roman"/>
          <w:sz w:val="24"/>
          <w:szCs w:val="24"/>
        </w:rPr>
        <w:t xml:space="preserve"> ad utilizzare</w:t>
      </w:r>
      <w:r w:rsidR="00E921E8">
        <w:rPr>
          <w:rFonts w:ascii="Times New Roman" w:eastAsia="Times New Roman" w:hAnsi="Times New Roman" w:cs="Times New Roman"/>
          <w:sz w:val="24"/>
          <w:szCs w:val="24"/>
        </w:rPr>
        <w:t xml:space="preserve"> il presente</w:t>
      </w:r>
      <w:r w:rsidR="003E0D63" w:rsidRPr="00D730A1">
        <w:rPr>
          <w:rFonts w:ascii="Times New Roman" w:eastAsia="Times New Roman" w:hAnsi="Times New Roman" w:cs="Times New Roman"/>
          <w:sz w:val="24"/>
          <w:szCs w:val="24"/>
        </w:rPr>
        <w:t xml:space="preserve"> </w:t>
      </w:r>
      <w:r w:rsidR="003E0D63" w:rsidRPr="00E216AB">
        <w:rPr>
          <w:rFonts w:ascii="Times New Roman" w:eastAsia="Times New Roman" w:hAnsi="Times New Roman" w:cs="Times New Roman"/>
          <w:sz w:val="24"/>
          <w:szCs w:val="24"/>
        </w:rPr>
        <w:t>l’</w:t>
      </w:r>
      <w:r w:rsidR="00C70EDC" w:rsidRPr="00E216AB">
        <w:rPr>
          <w:rFonts w:ascii="Times New Roman" w:eastAsia="Times New Roman" w:hAnsi="Times New Roman" w:cs="Times New Roman"/>
          <w:sz w:val="24"/>
          <w:szCs w:val="24"/>
        </w:rPr>
        <w:t>Accordo Quadro</w:t>
      </w:r>
      <w:r w:rsidR="005B387F" w:rsidRPr="00D730A1">
        <w:rPr>
          <w:rFonts w:ascii="Times New Roman" w:eastAsia="Times New Roman" w:hAnsi="Times New Roman" w:cs="Times New Roman"/>
          <w:sz w:val="24"/>
          <w:szCs w:val="24"/>
        </w:rPr>
        <w:t xml:space="preserve"> e che possono, dunque, sottoscrivere Contratti Attuativi</w:t>
      </w:r>
      <w:r w:rsidR="0001491E">
        <w:rPr>
          <w:rFonts w:ascii="Times New Roman" w:eastAsia="Times New Roman" w:hAnsi="Times New Roman" w:cs="Times New Roman"/>
          <w:sz w:val="24"/>
          <w:szCs w:val="24"/>
        </w:rPr>
        <w:t>.</w:t>
      </w:r>
    </w:p>
    <w:p w14:paraId="37ED61AB" w14:textId="7D3EA55B" w:rsidR="007846B1" w:rsidRPr="001533CD" w:rsidRDefault="00D41F5B" w:rsidP="00D23BF5">
      <w:pPr>
        <w:pStyle w:val="Titolo1"/>
      </w:pPr>
      <w:r w:rsidRPr="001533CD">
        <w:t>ARTICOLO 2</w:t>
      </w:r>
      <w:r w:rsidR="000933C4" w:rsidRPr="001533CD">
        <w:t xml:space="preserve"> - </w:t>
      </w:r>
      <w:r w:rsidR="007846B1" w:rsidRPr="001533CD">
        <w:t>VALORE DELLE PREMESSE</w:t>
      </w:r>
      <w:r w:rsidR="002E041C" w:rsidRPr="001533CD">
        <w:t xml:space="preserve"> E DEGLI ATTI DI GARA</w:t>
      </w:r>
    </w:p>
    <w:p w14:paraId="28C8B012" w14:textId="4D70E997" w:rsidR="002E041C" w:rsidRPr="00D730A1" w:rsidRDefault="002E041C" w:rsidP="002510DA">
      <w:pPr>
        <w:pStyle w:val="Paragrafoelenco"/>
        <w:numPr>
          <w:ilvl w:val="0"/>
          <w:numId w:val="15"/>
        </w:numPr>
        <w:spacing w:before="120" w:after="120"/>
        <w:rPr>
          <w:rFonts w:ascii="Times New Roman" w:hAnsi="Times New Roman" w:cs="Times New Roman"/>
          <w:sz w:val="24"/>
          <w:szCs w:val="24"/>
        </w:rPr>
      </w:pPr>
      <w:r w:rsidRPr="00D730A1">
        <w:rPr>
          <w:rFonts w:ascii="Times New Roman" w:hAnsi="Times New Roman" w:cs="Times New Roman"/>
          <w:sz w:val="24"/>
          <w:szCs w:val="24"/>
        </w:rPr>
        <w:t>Costituiscono part</w:t>
      </w:r>
      <w:r w:rsidR="00363D64" w:rsidRPr="00D730A1">
        <w:rPr>
          <w:rFonts w:ascii="Times New Roman" w:hAnsi="Times New Roman" w:cs="Times New Roman"/>
          <w:sz w:val="24"/>
          <w:szCs w:val="24"/>
        </w:rPr>
        <w:t>e integrante e sostanziale del</w:t>
      </w:r>
      <w:r w:rsidRPr="00D730A1">
        <w:rPr>
          <w:rFonts w:ascii="Times New Roman" w:hAnsi="Times New Roman" w:cs="Times New Roman"/>
          <w:sz w:val="24"/>
          <w:szCs w:val="24"/>
        </w:rPr>
        <w:t xml:space="preserve"> presente </w:t>
      </w:r>
      <w:r w:rsidR="00363D64" w:rsidRPr="00E216AB">
        <w:rPr>
          <w:rFonts w:ascii="Times New Roman" w:hAnsi="Times New Roman" w:cs="Times New Roman"/>
          <w:sz w:val="24"/>
          <w:szCs w:val="24"/>
        </w:rPr>
        <w:t>Accordo Quadro</w:t>
      </w:r>
      <w:r w:rsidRPr="00D730A1">
        <w:rPr>
          <w:rFonts w:ascii="Times New Roman" w:hAnsi="Times New Roman" w:cs="Times New Roman"/>
          <w:sz w:val="24"/>
          <w:szCs w:val="24"/>
        </w:rPr>
        <w:t>, ancorché non materialmente allegati:</w:t>
      </w:r>
    </w:p>
    <w:p w14:paraId="0833DB8E" w14:textId="726B8AD2" w:rsidR="00175FBF" w:rsidRDefault="002E041C" w:rsidP="002510DA">
      <w:pPr>
        <w:pStyle w:val="Paragrafoelenco"/>
        <w:numPr>
          <w:ilvl w:val="0"/>
          <w:numId w:val="4"/>
        </w:numPr>
        <w:spacing w:before="120" w:after="120"/>
        <w:ind w:left="714" w:hanging="357"/>
        <w:contextualSpacing w:val="0"/>
        <w:rPr>
          <w:rFonts w:ascii="Times New Roman" w:hAnsi="Times New Roman" w:cs="Times New Roman"/>
          <w:sz w:val="24"/>
          <w:szCs w:val="24"/>
        </w:rPr>
      </w:pPr>
      <w:r w:rsidRPr="00175FBF">
        <w:rPr>
          <w:rFonts w:ascii="Times New Roman" w:hAnsi="Times New Roman" w:cs="Times New Roman"/>
          <w:sz w:val="24"/>
          <w:szCs w:val="24"/>
        </w:rPr>
        <w:t>le premesse, nonché gli atti e documenti ivi richiamati</w:t>
      </w:r>
      <w:r w:rsidR="00977E97">
        <w:rPr>
          <w:rFonts w:ascii="Times New Roman" w:hAnsi="Times New Roman" w:cs="Times New Roman"/>
          <w:sz w:val="24"/>
          <w:szCs w:val="24"/>
        </w:rPr>
        <w:t xml:space="preserve"> e nel prosieguo del presente Atto</w:t>
      </w:r>
      <w:r w:rsidRPr="00175FBF">
        <w:rPr>
          <w:rFonts w:ascii="Times New Roman" w:hAnsi="Times New Roman" w:cs="Times New Roman"/>
          <w:sz w:val="24"/>
          <w:szCs w:val="24"/>
        </w:rPr>
        <w:t xml:space="preserve">; </w:t>
      </w:r>
    </w:p>
    <w:p w14:paraId="11C03C9F" w14:textId="58C555ED" w:rsidR="00F6075E" w:rsidRPr="0010111C" w:rsidRDefault="00977E97" w:rsidP="002510DA">
      <w:pPr>
        <w:pStyle w:val="Paragrafoelenco"/>
        <w:numPr>
          <w:ilvl w:val="0"/>
          <w:numId w:val="4"/>
        </w:numPr>
        <w:spacing w:before="120" w:after="120"/>
        <w:ind w:left="714" w:hanging="357"/>
        <w:contextualSpacing w:val="0"/>
        <w:rPr>
          <w:rFonts w:ascii="Times New Roman" w:hAnsi="Times New Roman" w:cs="Times New Roman"/>
          <w:sz w:val="24"/>
          <w:szCs w:val="24"/>
        </w:rPr>
      </w:pPr>
      <w:r>
        <w:rPr>
          <w:rFonts w:ascii="Times New Roman" w:hAnsi="Times New Roman" w:cs="Times New Roman"/>
          <w:sz w:val="24"/>
          <w:szCs w:val="24"/>
        </w:rPr>
        <w:t>il Disciplinare di Gara/la Lettera di Invito e i relativi allegati, il Capitolato Tecnico ed i relativi allegati</w:t>
      </w:r>
      <w:r w:rsidR="00F6075E" w:rsidRPr="008301E7">
        <w:rPr>
          <w:rFonts w:ascii="Times New Roman" w:hAnsi="Times New Roman" w:cs="Times New Roman"/>
          <w:sz w:val="24"/>
          <w:szCs w:val="24"/>
        </w:rPr>
        <w:t>;</w:t>
      </w:r>
    </w:p>
    <w:p w14:paraId="47624CD3" w14:textId="4B128081" w:rsidR="008D5403" w:rsidRDefault="00977E97" w:rsidP="002510DA">
      <w:pPr>
        <w:pStyle w:val="Paragrafoelenco"/>
        <w:numPr>
          <w:ilvl w:val="0"/>
          <w:numId w:val="4"/>
        </w:numPr>
        <w:spacing w:before="120" w:after="120"/>
        <w:ind w:left="714" w:hanging="357"/>
        <w:contextualSpacing w:val="0"/>
        <w:rPr>
          <w:rFonts w:ascii="Times New Roman" w:hAnsi="Times New Roman" w:cs="Times New Roman"/>
          <w:sz w:val="24"/>
          <w:szCs w:val="24"/>
        </w:rPr>
      </w:pPr>
      <w:r>
        <w:rPr>
          <w:rFonts w:ascii="Times New Roman" w:hAnsi="Times New Roman" w:cs="Times New Roman"/>
          <w:sz w:val="24"/>
          <w:szCs w:val="24"/>
        </w:rPr>
        <w:t xml:space="preserve">l’offerta tecnica e l’offerta economica </w:t>
      </w:r>
      <w:r w:rsidR="009936A8">
        <w:rPr>
          <w:rFonts w:ascii="Times New Roman" w:hAnsi="Times New Roman" w:cs="Times New Roman"/>
          <w:sz w:val="24"/>
          <w:szCs w:val="24"/>
        </w:rPr>
        <w:t>del Fornitore</w:t>
      </w:r>
      <w:r w:rsidR="00124843">
        <w:rPr>
          <w:rFonts w:ascii="Times New Roman" w:hAnsi="Times New Roman" w:cs="Times New Roman"/>
          <w:sz w:val="24"/>
          <w:szCs w:val="24"/>
        </w:rPr>
        <w:t>;</w:t>
      </w:r>
    </w:p>
    <w:p w14:paraId="023DDB2D" w14:textId="3E5B2499" w:rsidR="00E676F8" w:rsidRPr="00D730A1" w:rsidRDefault="00D41F5B" w:rsidP="00D23BF5">
      <w:pPr>
        <w:pStyle w:val="Titolo1"/>
      </w:pPr>
      <w:r w:rsidRPr="00D730A1">
        <w:lastRenderedPageBreak/>
        <w:t xml:space="preserve">ARTICOLO </w:t>
      </w:r>
      <w:r w:rsidR="00E676F8" w:rsidRPr="00D730A1">
        <w:t>3</w:t>
      </w:r>
      <w:r w:rsidR="00DC54F2">
        <w:t xml:space="preserve"> – NORME REGOLATRIC</w:t>
      </w:r>
      <w:r w:rsidR="00E84415">
        <w:t>I</w:t>
      </w:r>
      <w:r w:rsidR="00DC54F2">
        <w:t xml:space="preserve"> E </w:t>
      </w:r>
      <w:r w:rsidR="00E676F8" w:rsidRPr="00D730A1">
        <w:t>DISCIPLINA APPLICABILE</w:t>
      </w:r>
    </w:p>
    <w:p w14:paraId="77FC6E6C" w14:textId="06783F0D" w:rsidR="008F5834" w:rsidRPr="00D06F89" w:rsidRDefault="007846B1" w:rsidP="002510DA">
      <w:pPr>
        <w:pStyle w:val="Paragrafoelenco"/>
        <w:numPr>
          <w:ilvl w:val="0"/>
          <w:numId w:val="16"/>
        </w:numPr>
        <w:spacing w:before="120" w:after="120"/>
        <w:contextualSpacing w:val="0"/>
        <w:rPr>
          <w:rFonts w:ascii="Times New Roman" w:hAnsi="Times New Roman" w:cs="Times New Roman"/>
          <w:sz w:val="24"/>
          <w:szCs w:val="24"/>
        </w:rPr>
      </w:pPr>
      <w:r w:rsidRPr="00D06F89">
        <w:rPr>
          <w:rFonts w:ascii="Times New Roman" w:hAnsi="Times New Roman" w:cs="Times New Roman"/>
          <w:sz w:val="24"/>
          <w:szCs w:val="24"/>
        </w:rPr>
        <w:t xml:space="preserve">Il presente </w:t>
      </w:r>
      <w:r w:rsidR="00C70EDC" w:rsidRPr="00D06F89">
        <w:rPr>
          <w:rFonts w:ascii="Times New Roman" w:hAnsi="Times New Roman" w:cs="Times New Roman"/>
          <w:sz w:val="24"/>
          <w:szCs w:val="24"/>
        </w:rPr>
        <w:t>Accordo Quadro</w:t>
      </w:r>
      <w:r w:rsidRPr="00D06F89">
        <w:rPr>
          <w:rFonts w:ascii="Times New Roman" w:hAnsi="Times New Roman" w:cs="Times New Roman"/>
          <w:sz w:val="24"/>
          <w:szCs w:val="24"/>
        </w:rPr>
        <w:t xml:space="preserve"> </w:t>
      </w:r>
      <w:r w:rsidR="00897D1E" w:rsidRPr="00D06F89">
        <w:rPr>
          <w:rFonts w:ascii="Times New Roman" w:hAnsi="Times New Roman" w:cs="Times New Roman"/>
          <w:sz w:val="24"/>
          <w:szCs w:val="24"/>
        </w:rPr>
        <w:t>nonché i successivi Contratti Attuativi sono</w:t>
      </w:r>
      <w:r w:rsidRPr="00D06F89">
        <w:rPr>
          <w:rFonts w:ascii="Times New Roman" w:hAnsi="Times New Roman" w:cs="Times New Roman"/>
          <w:sz w:val="24"/>
          <w:szCs w:val="24"/>
        </w:rPr>
        <w:t xml:space="preserve"> regolat</w:t>
      </w:r>
      <w:r w:rsidR="00897D1E" w:rsidRPr="00D06F89">
        <w:rPr>
          <w:rFonts w:ascii="Times New Roman" w:hAnsi="Times New Roman" w:cs="Times New Roman"/>
          <w:sz w:val="24"/>
          <w:szCs w:val="24"/>
        </w:rPr>
        <w:t>i</w:t>
      </w:r>
      <w:r w:rsidRPr="00D06F89">
        <w:rPr>
          <w:rFonts w:ascii="Times New Roman" w:hAnsi="Times New Roman" w:cs="Times New Roman"/>
          <w:sz w:val="24"/>
          <w:szCs w:val="24"/>
        </w:rPr>
        <w:t xml:space="preserve">, </w:t>
      </w:r>
      <w:r w:rsidR="002E041C" w:rsidRPr="00D06F89">
        <w:rPr>
          <w:rFonts w:ascii="Times New Roman" w:hAnsi="Times New Roman" w:cs="Times New Roman"/>
          <w:sz w:val="24"/>
          <w:szCs w:val="24"/>
        </w:rPr>
        <w:t xml:space="preserve">oltre che </w:t>
      </w:r>
      <w:r w:rsidR="00897D1E" w:rsidRPr="00D06F89">
        <w:rPr>
          <w:rFonts w:ascii="Times New Roman" w:hAnsi="Times New Roman" w:cs="Times New Roman"/>
          <w:sz w:val="24"/>
          <w:szCs w:val="24"/>
        </w:rPr>
        <w:t xml:space="preserve">dalle clausole </w:t>
      </w:r>
      <w:r w:rsidR="002E041C" w:rsidRPr="00D06F89">
        <w:rPr>
          <w:rFonts w:ascii="Times New Roman" w:hAnsi="Times New Roman" w:cs="Times New Roman"/>
          <w:sz w:val="24"/>
          <w:szCs w:val="24"/>
        </w:rPr>
        <w:t>d</w:t>
      </w:r>
      <w:r w:rsidR="00897D1E" w:rsidRPr="00D06F89">
        <w:rPr>
          <w:rFonts w:ascii="Times New Roman" w:hAnsi="Times New Roman" w:cs="Times New Roman"/>
          <w:sz w:val="24"/>
          <w:szCs w:val="24"/>
        </w:rPr>
        <w:t>e</w:t>
      </w:r>
      <w:r w:rsidR="002E041C" w:rsidRPr="00D06F89">
        <w:rPr>
          <w:rFonts w:ascii="Times New Roman" w:hAnsi="Times New Roman" w:cs="Times New Roman"/>
          <w:sz w:val="24"/>
          <w:szCs w:val="24"/>
        </w:rPr>
        <w:t xml:space="preserve">l presente </w:t>
      </w:r>
      <w:r w:rsidR="003704D3" w:rsidRPr="00D06F89">
        <w:rPr>
          <w:rFonts w:ascii="Times New Roman" w:hAnsi="Times New Roman" w:cs="Times New Roman"/>
          <w:sz w:val="24"/>
          <w:szCs w:val="24"/>
        </w:rPr>
        <w:t>Atto</w:t>
      </w:r>
      <w:r w:rsidR="008F5834" w:rsidRPr="00D06F89">
        <w:rPr>
          <w:rFonts w:ascii="Times New Roman" w:hAnsi="Times New Roman" w:cs="Times New Roman"/>
          <w:sz w:val="24"/>
          <w:szCs w:val="24"/>
        </w:rPr>
        <w:t>:</w:t>
      </w:r>
    </w:p>
    <w:p w14:paraId="4AC53110" w14:textId="78E35799" w:rsidR="008F5834" w:rsidRDefault="008F5834" w:rsidP="002510DA">
      <w:pPr>
        <w:pStyle w:val="Paragrafoelenco"/>
        <w:numPr>
          <w:ilvl w:val="0"/>
          <w:numId w:val="9"/>
        </w:numPr>
        <w:spacing w:before="120" w:after="120"/>
        <w:ind w:left="714" w:hanging="357"/>
        <w:contextualSpacing w:val="0"/>
        <w:rPr>
          <w:rFonts w:ascii="Times New Roman" w:hAnsi="Times New Roman" w:cs="Times New Roman"/>
          <w:sz w:val="24"/>
          <w:szCs w:val="24"/>
        </w:rPr>
      </w:pPr>
      <w:r>
        <w:rPr>
          <w:rFonts w:ascii="Times New Roman" w:hAnsi="Times New Roman" w:cs="Times New Roman"/>
          <w:sz w:val="24"/>
          <w:szCs w:val="24"/>
        </w:rPr>
        <w:t>dalle disposizioni contenute nella documentazione di gara e, ove migliorative, nell’offerta tecnico – economica che costituisce manifestazione integra</w:t>
      </w:r>
      <w:r w:rsidR="00480844">
        <w:rPr>
          <w:rFonts w:ascii="Times New Roman" w:hAnsi="Times New Roman" w:cs="Times New Roman"/>
          <w:sz w:val="24"/>
          <w:szCs w:val="24"/>
        </w:rPr>
        <w:t>le di tutti gli accordi intervenuti con il Fornitore relativamente alle prestazioni contrattuali;</w:t>
      </w:r>
    </w:p>
    <w:p w14:paraId="1A0DEDB8" w14:textId="23830AF5" w:rsidR="007846B1" w:rsidRDefault="002E041C" w:rsidP="002510DA">
      <w:pPr>
        <w:pStyle w:val="Paragrafoelenco"/>
        <w:numPr>
          <w:ilvl w:val="0"/>
          <w:numId w:val="9"/>
        </w:numPr>
        <w:spacing w:before="120" w:after="120"/>
        <w:ind w:left="714" w:hanging="357"/>
        <w:contextualSpacing w:val="0"/>
        <w:rPr>
          <w:rFonts w:ascii="Times New Roman" w:hAnsi="Times New Roman" w:cs="Times New Roman"/>
          <w:sz w:val="24"/>
          <w:szCs w:val="24"/>
        </w:rPr>
      </w:pPr>
      <w:r w:rsidRPr="00D06F89">
        <w:rPr>
          <w:rFonts w:ascii="Times New Roman" w:hAnsi="Times New Roman" w:cs="Times New Roman"/>
          <w:sz w:val="24"/>
          <w:szCs w:val="24"/>
        </w:rPr>
        <w:t xml:space="preserve">dal </w:t>
      </w:r>
      <w:r w:rsidR="008F5834">
        <w:rPr>
          <w:rFonts w:ascii="Times New Roman" w:hAnsi="Times New Roman" w:cs="Times New Roman"/>
          <w:sz w:val="24"/>
          <w:szCs w:val="24"/>
        </w:rPr>
        <w:t>d</w:t>
      </w:r>
      <w:r w:rsidR="007D774A" w:rsidRPr="00D06F89">
        <w:rPr>
          <w:rFonts w:ascii="Times New Roman" w:hAnsi="Times New Roman" w:cs="Times New Roman"/>
          <w:sz w:val="24"/>
          <w:szCs w:val="24"/>
        </w:rPr>
        <w:t xml:space="preserve">. </w:t>
      </w:r>
      <w:r w:rsidR="008F5834">
        <w:rPr>
          <w:rFonts w:ascii="Times New Roman" w:hAnsi="Times New Roman" w:cs="Times New Roman"/>
          <w:sz w:val="24"/>
          <w:szCs w:val="24"/>
        </w:rPr>
        <w:t>l</w:t>
      </w:r>
      <w:r w:rsidR="007842DA" w:rsidRPr="00D06F89">
        <w:rPr>
          <w:rFonts w:ascii="Times New Roman" w:hAnsi="Times New Roman" w:cs="Times New Roman"/>
          <w:sz w:val="24"/>
          <w:szCs w:val="24"/>
        </w:rPr>
        <w:t>gs</w:t>
      </w:r>
      <w:r w:rsidR="007D774A" w:rsidRPr="00D06F89">
        <w:rPr>
          <w:rFonts w:ascii="Times New Roman" w:hAnsi="Times New Roman" w:cs="Times New Roman"/>
          <w:sz w:val="24"/>
          <w:szCs w:val="24"/>
        </w:rPr>
        <w:t xml:space="preserve"> </w:t>
      </w:r>
      <w:r w:rsidR="00937B5F" w:rsidRPr="00D06F89">
        <w:rPr>
          <w:rFonts w:ascii="Times New Roman" w:hAnsi="Times New Roman" w:cs="Times New Roman"/>
          <w:sz w:val="24"/>
          <w:szCs w:val="24"/>
        </w:rPr>
        <w:t>36</w:t>
      </w:r>
      <w:r w:rsidR="007D774A" w:rsidRPr="00D06F89">
        <w:rPr>
          <w:rFonts w:ascii="Times New Roman" w:hAnsi="Times New Roman" w:cs="Times New Roman"/>
          <w:sz w:val="24"/>
          <w:szCs w:val="24"/>
        </w:rPr>
        <w:t>/</w:t>
      </w:r>
      <w:r w:rsidR="007D774A" w:rsidRPr="005F7B4D">
        <w:rPr>
          <w:rFonts w:ascii="Times New Roman" w:hAnsi="Times New Roman" w:cs="Times New Roman"/>
          <w:sz w:val="24"/>
          <w:szCs w:val="24"/>
        </w:rPr>
        <w:t>20</w:t>
      </w:r>
      <w:r w:rsidR="00937B5F" w:rsidRPr="005F7B4D">
        <w:rPr>
          <w:rFonts w:ascii="Times New Roman" w:hAnsi="Times New Roman" w:cs="Times New Roman"/>
          <w:sz w:val="24"/>
          <w:szCs w:val="24"/>
        </w:rPr>
        <w:t>23</w:t>
      </w:r>
      <w:r w:rsidR="005302B5" w:rsidRPr="005F7B4D">
        <w:rPr>
          <w:rFonts w:ascii="Times New Roman" w:hAnsi="Times New Roman" w:cs="Times New Roman"/>
          <w:sz w:val="24"/>
          <w:szCs w:val="24"/>
        </w:rPr>
        <w:t xml:space="preserve"> come integrato e modificato dal d.lgs.</w:t>
      </w:r>
      <w:r w:rsidR="00D34232" w:rsidRPr="005F7B4D">
        <w:rPr>
          <w:rFonts w:ascii="Times New Roman" w:hAnsi="Times New Roman" w:cs="Times New Roman"/>
          <w:sz w:val="24"/>
          <w:szCs w:val="24"/>
        </w:rPr>
        <w:t xml:space="preserve"> 209/2024</w:t>
      </w:r>
      <w:r w:rsidR="007D774A" w:rsidRPr="005F7B4D">
        <w:rPr>
          <w:rFonts w:ascii="Times New Roman" w:hAnsi="Times New Roman" w:cs="Times New Roman"/>
          <w:sz w:val="24"/>
          <w:szCs w:val="24"/>
        </w:rPr>
        <w:t xml:space="preserve"> </w:t>
      </w:r>
      <w:r w:rsidR="00AA5B5A" w:rsidRPr="005F7B4D">
        <w:rPr>
          <w:rFonts w:ascii="Times New Roman" w:hAnsi="Times New Roman" w:cs="Times New Roman"/>
          <w:sz w:val="24"/>
          <w:szCs w:val="24"/>
        </w:rPr>
        <w:t>(di</w:t>
      </w:r>
      <w:r w:rsidR="00DB6FAE" w:rsidRPr="005F7B4D">
        <w:rPr>
          <w:rFonts w:ascii="Times New Roman" w:hAnsi="Times New Roman" w:cs="Times New Roman"/>
          <w:sz w:val="24"/>
          <w:szCs w:val="24"/>
        </w:rPr>
        <w:t xml:space="preserve"> seguito anche</w:t>
      </w:r>
      <w:r w:rsidR="00DB6FAE" w:rsidRPr="00D06F89">
        <w:rPr>
          <w:rFonts w:ascii="Times New Roman" w:hAnsi="Times New Roman" w:cs="Times New Roman"/>
          <w:sz w:val="24"/>
          <w:szCs w:val="24"/>
        </w:rPr>
        <w:t xml:space="preserve"> “</w:t>
      </w:r>
      <w:r w:rsidR="00DB6FAE" w:rsidRPr="00D06F89">
        <w:rPr>
          <w:rFonts w:ascii="Times New Roman" w:hAnsi="Times New Roman" w:cs="Times New Roman"/>
          <w:i/>
          <w:iCs/>
          <w:sz w:val="24"/>
          <w:szCs w:val="24"/>
        </w:rPr>
        <w:t>Codice</w:t>
      </w:r>
      <w:r w:rsidR="00DB6FAE" w:rsidRPr="00D06F89">
        <w:rPr>
          <w:rFonts w:ascii="Times New Roman" w:hAnsi="Times New Roman" w:cs="Times New Roman"/>
          <w:sz w:val="24"/>
          <w:szCs w:val="24"/>
        </w:rPr>
        <w:t>”</w:t>
      </w:r>
      <w:r w:rsidR="007D774A" w:rsidRPr="00D06F89">
        <w:rPr>
          <w:rFonts w:ascii="Times New Roman" w:hAnsi="Times New Roman" w:cs="Times New Roman"/>
          <w:sz w:val="24"/>
          <w:szCs w:val="24"/>
        </w:rPr>
        <w:t xml:space="preserve">) </w:t>
      </w:r>
      <w:r w:rsidRPr="00D06F89">
        <w:rPr>
          <w:rFonts w:ascii="Times New Roman" w:hAnsi="Times New Roman" w:cs="Times New Roman"/>
          <w:sz w:val="24"/>
          <w:szCs w:val="24"/>
        </w:rPr>
        <w:t>e dalle norme di settore vigenti, ivi inclusa la regolamentazione dettata in materia dalle Autorità pubbliche competenti</w:t>
      </w:r>
      <w:r w:rsidR="008F5834">
        <w:rPr>
          <w:rFonts w:ascii="Times New Roman" w:hAnsi="Times New Roman" w:cs="Times New Roman"/>
          <w:sz w:val="24"/>
          <w:szCs w:val="24"/>
        </w:rPr>
        <w:t>;</w:t>
      </w:r>
    </w:p>
    <w:p w14:paraId="72336023" w14:textId="77777777" w:rsidR="00BF1133" w:rsidRPr="00BF1133" w:rsidRDefault="00480844" w:rsidP="002510DA">
      <w:pPr>
        <w:pStyle w:val="Paragrafoelenco"/>
        <w:numPr>
          <w:ilvl w:val="0"/>
          <w:numId w:val="9"/>
        </w:numPr>
        <w:spacing w:before="120" w:after="120"/>
        <w:ind w:left="714" w:hanging="357"/>
        <w:contextualSpacing w:val="0"/>
        <w:rPr>
          <w:rFonts w:ascii="Times New Roman" w:hAnsi="Times New Roman" w:cs="Times New Roman"/>
          <w:sz w:val="24"/>
          <w:szCs w:val="24"/>
        </w:rPr>
      </w:pPr>
      <w:r w:rsidRPr="00BF1133">
        <w:rPr>
          <w:rFonts w:ascii="Times New Roman" w:hAnsi="Times New Roman" w:cs="Times New Roman"/>
          <w:sz w:val="24"/>
          <w:szCs w:val="24"/>
        </w:rPr>
        <w:t xml:space="preserve">dal codice civile e dalle altre </w:t>
      </w:r>
      <w:r w:rsidR="00BF1133" w:rsidRPr="00BF1133">
        <w:rPr>
          <w:rFonts w:ascii="Times New Roman" w:hAnsi="Times New Roman" w:cs="Times New Roman"/>
          <w:sz w:val="24"/>
          <w:szCs w:val="24"/>
        </w:rPr>
        <w:t>disposizioni normative in vigore in materia di contratti di diritto privato.</w:t>
      </w:r>
    </w:p>
    <w:p w14:paraId="752A75D2" w14:textId="668FB3C6" w:rsidR="00681BF3" w:rsidRPr="0034008B" w:rsidRDefault="00681BF3" w:rsidP="002510DA">
      <w:pPr>
        <w:pStyle w:val="Paragrafoelenco"/>
        <w:numPr>
          <w:ilvl w:val="0"/>
          <w:numId w:val="16"/>
        </w:numPr>
        <w:spacing w:before="120" w:after="120"/>
        <w:contextualSpacing w:val="0"/>
        <w:rPr>
          <w:rFonts w:ascii="Times New Roman" w:hAnsi="Times New Roman" w:cs="Times New Roman"/>
          <w:sz w:val="24"/>
          <w:szCs w:val="24"/>
        </w:rPr>
      </w:pPr>
      <w:r w:rsidRPr="0034008B">
        <w:rPr>
          <w:rFonts w:ascii="Times New Roman" w:hAnsi="Times New Roman" w:cs="Times New Roman"/>
          <w:sz w:val="24"/>
          <w:szCs w:val="24"/>
        </w:rPr>
        <w:t>In caso di discordanza o contrasto ovvero di omissioni, gli atti di gara prevarranno sull’offerta e sui documenti a qualunque titolo prodotti dal Fornitore nella medesima sede, ad eccezione di eventuali proposte migliorative formulate da quest’ultimo ed espressamente accettate dalla Stazione Appaltante.</w:t>
      </w:r>
    </w:p>
    <w:p w14:paraId="05B8966E" w14:textId="7A4C4974" w:rsidR="007846B1" w:rsidRPr="0034008B" w:rsidRDefault="00D87ED1" w:rsidP="002510DA">
      <w:pPr>
        <w:pStyle w:val="Paragrafoelenco"/>
        <w:numPr>
          <w:ilvl w:val="0"/>
          <w:numId w:val="16"/>
        </w:numPr>
        <w:spacing w:before="120" w:after="120"/>
        <w:contextualSpacing w:val="0"/>
        <w:rPr>
          <w:rFonts w:ascii="Times New Roman" w:hAnsi="Times New Roman" w:cs="Times New Roman"/>
          <w:sz w:val="24"/>
          <w:szCs w:val="24"/>
        </w:rPr>
      </w:pPr>
      <w:r w:rsidRPr="0034008B">
        <w:rPr>
          <w:rFonts w:ascii="Times New Roman" w:hAnsi="Times New Roman" w:cs="Times New Roman"/>
          <w:sz w:val="24"/>
          <w:szCs w:val="24"/>
        </w:rPr>
        <w:t>Le clausole dell’</w:t>
      </w:r>
      <w:r w:rsidR="00C70EDC" w:rsidRPr="0034008B">
        <w:rPr>
          <w:rFonts w:ascii="Times New Roman" w:hAnsi="Times New Roman" w:cs="Times New Roman"/>
          <w:sz w:val="24"/>
          <w:szCs w:val="24"/>
        </w:rPr>
        <w:t>Accordo Quadro</w:t>
      </w:r>
      <w:r w:rsidR="007846B1" w:rsidRPr="0034008B">
        <w:rPr>
          <w:rFonts w:ascii="Times New Roman" w:hAnsi="Times New Roman" w:cs="Times New Roman"/>
          <w:sz w:val="24"/>
          <w:szCs w:val="24"/>
        </w:rPr>
        <w:t xml:space="preserve"> </w:t>
      </w:r>
      <w:r w:rsidR="005B387F" w:rsidRPr="0034008B">
        <w:rPr>
          <w:rFonts w:ascii="Times New Roman" w:hAnsi="Times New Roman" w:cs="Times New Roman"/>
          <w:sz w:val="24"/>
          <w:szCs w:val="24"/>
        </w:rPr>
        <w:t xml:space="preserve">e dei singoli Contratti Attuativi </w:t>
      </w:r>
      <w:r w:rsidR="007846B1" w:rsidRPr="0034008B">
        <w:rPr>
          <w:rFonts w:ascii="Times New Roman" w:hAnsi="Times New Roman" w:cs="Times New Roman"/>
          <w:sz w:val="24"/>
          <w:szCs w:val="24"/>
        </w:rPr>
        <w:t>sono sostituite, modificate od abrogate automaticamente per effetto di norme aventi carattere cogente contenut</w:t>
      </w:r>
      <w:r w:rsidR="00025BCC">
        <w:rPr>
          <w:rFonts w:ascii="Times New Roman" w:hAnsi="Times New Roman" w:cs="Times New Roman"/>
          <w:sz w:val="24"/>
          <w:szCs w:val="24"/>
        </w:rPr>
        <w:t>i</w:t>
      </w:r>
      <w:r w:rsidR="007846B1" w:rsidRPr="0034008B">
        <w:rPr>
          <w:rFonts w:ascii="Times New Roman" w:hAnsi="Times New Roman" w:cs="Times New Roman"/>
          <w:sz w:val="24"/>
          <w:szCs w:val="24"/>
        </w:rPr>
        <w:t xml:space="preserve"> in leggi o regolamenti che entreranno in vigore successivamente, fermo restando che in ogni caso, anche ove intervengano modificazioni autoritative dei prezzi migliorativi per</w:t>
      </w:r>
      <w:r w:rsidR="001561D3" w:rsidRPr="0034008B">
        <w:rPr>
          <w:rFonts w:ascii="Times New Roman" w:hAnsi="Times New Roman" w:cs="Times New Roman"/>
          <w:sz w:val="24"/>
          <w:szCs w:val="24"/>
        </w:rPr>
        <w:t xml:space="preserve"> </w:t>
      </w:r>
      <w:r w:rsidR="008E2AC5" w:rsidRPr="0034008B">
        <w:rPr>
          <w:rFonts w:ascii="Times New Roman" w:hAnsi="Times New Roman" w:cs="Times New Roman"/>
          <w:sz w:val="24"/>
          <w:szCs w:val="24"/>
        </w:rPr>
        <w:t xml:space="preserve">il </w:t>
      </w:r>
      <w:r w:rsidR="001533CD">
        <w:rPr>
          <w:rFonts w:ascii="Times New Roman" w:hAnsi="Times New Roman" w:cs="Times New Roman"/>
          <w:sz w:val="24"/>
          <w:szCs w:val="24"/>
        </w:rPr>
        <w:t>F</w:t>
      </w:r>
      <w:r w:rsidR="008E2AC5" w:rsidRPr="0034008B">
        <w:rPr>
          <w:rFonts w:ascii="Times New Roman" w:hAnsi="Times New Roman" w:cs="Times New Roman"/>
          <w:sz w:val="24"/>
          <w:szCs w:val="24"/>
        </w:rPr>
        <w:t>ornitore</w:t>
      </w:r>
      <w:r w:rsidR="007846B1" w:rsidRPr="0034008B">
        <w:rPr>
          <w:rFonts w:ascii="Times New Roman" w:hAnsi="Times New Roman" w:cs="Times New Roman"/>
          <w:sz w:val="24"/>
          <w:szCs w:val="24"/>
        </w:rPr>
        <w:t>, quest’ultimo rinuncia a promuovere azioni o ad opporre eccezioni rivolte a sospendere o a risolvere il rapporto contrattuale in essere.</w:t>
      </w:r>
    </w:p>
    <w:p w14:paraId="7832554C" w14:textId="6E9075B5" w:rsidR="00001CC3" w:rsidRPr="0034008B" w:rsidRDefault="007846B1" w:rsidP="002510DA">
      <w:pPr>
        <w:pStyle w:val="Paragrafoelenco"/>
        <w:numPr>
          <w:ilvl w:val="0"/>
          <w:numId w:val="16"/>
        </w:numPr>
        <w:spacing w:before="120" w:after="120"/>
        <w:contextualSpacing w:val="0"/>
        <w:rPr>
          <w:rFonts w:ascii="Times New Roman" w:hAnsi="Times New Roman" w:cs="Times New Roman"/>
          <w:sz w:val="24"/>
          <w:szCs w:val="24"/>
        </w:rPr>
      </w:pPr>
      <w:r w:rsidRPr="0034008B">
        <w:rPr>
          <w:rFonts w:ascii="Times New Roman" w:hAnsi="Times New Roman" w:cs="Times New Roman"/>
          <w:sz w:val="24"/>
          <w:szCs w:val="24"/>
        </w:rPr>
        <w:t xml:space="preserve">Nel caso in cui dovessero sopraggiungere provvedimenti di pubbliche autorità dai contenuti non suscettibili di inserimento di diritto nel presente </w:t>
      </w:r>
      <w:r w:rsidR="00C70EDC" w:rsidRPr="0034008B">
        <w:rPr>
          <w:rFonts w:ascii="Times New Roman" w:hAnsi="Times New Roman" w:cs="Times New Roman"/>
          <w:sz w:val="24"/>
          <w:szCs w:val="24"/>
        </w:rPr>
        <w:t>Accordo Quadro</w:t>
      </w:r>
      <w:r w:rsidRPr="0034008B">
        <w:rPr>
          <w:rFonts w:ascii="Times New Roman" w:hAnsi="Times New Roman" w:cs="Times New Roman"/>
          <w:sz w:val="24"/>
          <w:szCs w:val="24"/>
        </w:rPr>
        <w:t xml:space="preserve"> e che fossero parzialmente o totalmente incompatibili con </w:t>
      </w:r>
      <w:r w:rsidR="007D774A" w:rsidRPr="0034008B">
        <w:rPr>
          <w:rFonts w:ascii="Times New Roman" w:hAnsi="Times New Roman" w:cs="Times New Roman"/>
          <w:sz w:val="24"/>
          <w:szCs w:val="24"/>
        </w:rPr>
        <w:t>esso</w:t>
      </w:r>
      <w:r w:rsidR="00177A4C" w:rsidRPr="0034008B">
        <w:rPr>
          <w:rFonts w:ascii="Times New Roman" w:hAnsi="Times New Roman" w:cs="Times New Roman"/>
          <w:sz w:val="24"/>
          <w:szCs w:val="24"/>
        </w:rPr>
        <w:t xml:space="preserve"> e </w:t>
      </w:r>
      <w:r w:rsidR="007D774A" w:rsidRPr="0034008B">
        <w:rPr>
          <w:rFonts w:ascii="Times New Roman" w:hAnsi="Times New Roman" w:cs="Times New Roman"/>
          <w:sz w:val="24"/>
          <w:szCs w:val="24"/>
        </w:rPr>
        <w:t>i suoi</w:t>
      </w:r>
      <w:r w:rsidR="00177A4C" w:rsidRPr="0034008B">
        <w:rPr>
          <w:rFonts w:ascii="Times New Roman" w:hAnsi="Times New Roman" w:cs="Times New Roman"/>
          <w:sz w:val="24"/>
          <w:szCs w:val="24"/>
        </w:rPr>
        <w:t xml:space="preserve"> a</w:t>
      </w:r>
      <w:r w:rsidRPr="0034008B">
        <w:rPr>
          <w:rFonts w:ascii="Times New Roman" w:hAnsi="Times New Roman" w:cs="Times New Roman"/>
          <w:sz w:val="24"/>
          <w:szCs w:val="24"/>
        </w:rPr>
        <w:t>llegati</w:t>
      </w:r>
      <w:r w:rsidR="00177A4C" w:rsidRPr="0034008B">
        <w:rPr>
          <w:rFonts w:ascii="Times New Roman" w:hAnsi="Times New Roman" w:cs="Times New Roman"/>
          <w:sz w:val="24"/>
          <w:szCs w:val="24"/>
        </w:rPr>
        <w:t>,</w:t>
      </w:r>
      <w:r w:rsidRPr="0034008B">
        <w:rPr>
          <w:rFonts w:ascii="Times New Roman" w:hAnsi="Times New Roman" w:cs="Times New Roman"/>
          <w:sz w:val="24"/>
          <w:szCs w:val="24"/>
        </w:rPr>
        <w:t xml:space="preserve"> </w:t>
      </w:r>
      <w:r w:rsidR="00CC0B6A" w:rsidRPr="0034008B">
        <w:rPr>
          <w:rFonts w:ascii="Times New Roman" w:hAnsi="Times New Roman" w:cs="Times New Roman"/>
          <w:sz w:val="24"/>
          <w:szCs w:val="24"/>
        </w:rPr>
        <w:t>l</w:t>
      </w:r>
      <w:r w:rsidR="00937B5F" w:rsidRPr="0034008B">
        <w:rPr>
          <w:rFonts w:ascii="Times New Roman" w:hAnsi="Times New Roman" w:cs="Times New Roman"/>
          <w:sz w:val="24"/>
          <w:szCs w:val="24"/>
        </w:rPr>
        <w:t>’</w:t>
      </w:r>
      <w:r w:rsidR="00081F89" w:rsidRPr="0034008B">
        <w:rPr>
          <w:rFonts w:ascii="Times New Roman" w:hAnsi="Times New Roman" w:cs="Times New Roman"/>
          <w:sz w:val="24"/>
          <w:szCs w:val="24"/>
        </w:rPr>
        <w:t xml:space="preserve">Agenzia </w:t>
      </w:r>
      <w:r w:rsidR="009D27FD" w:rsidRPr="0034008B">
        <w:rPr>
          <w:rFonts w:ascii="Times New Roman" w:hAnsi="Times New Roman" w:cs="Times New Roman"/>
          <w:sz w:val="24"/>
          <w:szCs w:val="24"/>
        </w:rPr>
        <w:t xml:space="preserve">e/o </w:t>
      </w:r>
      <w:r w:rsidR="00BF1558">
        <w:rPr>
          <w:rFonts w:ascii="Times New Roman" w:hAnsi="Times New Roman" w:cs="Times New Roman"/>
          <w:sz w:val="24"/>
          <w:szCs w:val="24"/>
        </w:rPr>
        <w:t>le Amministrazioni</w:t>
      </w:r>
      <w:r w:rsidR="00937B5F" w:rsidRPr="0034008B">
        <w:rPr>
          <w:rFonts w:ascii="Times New Roman" w:hAnsi="Times New Roman" w:cs="Times New Roman"/>
          <w:sz w:val="24"/>
          <w:szCs w:val="24"/>
        </w:rPr>
        <w:t xml:space="preserve"> Contraenti</w:t>
      </w:r>
      <w:r w:rsidRPr="0034008B">
        <w:rPr>
          <w:rFonts w:ascii="Times New Roman" w:hAnsi="Times New Roman" w:cs="Times New Roman"/>
          <w:sz w:val="24"/>
          <w:szCs w:val="24"/>
        </w:rPr>
        <w:t xml:space="preserve">, da un lato, e </w:t>
      </w:r>
      <w:r w:rsidR="00E7412A" w:rsidRPr="0034008B">
        <w:rPr>
          <w:rFonts w:ascii="Times New Roman" w:hAnsi="Times New Roman" w:cs="Times New Roman"/>
          <w:sz w:val="24"/>
          <w:szCs w:val="24"/>
        </w:rPr>
        <w:t>il Fornitore</w:t>
      </w:r>
      <w:r w:rsidRPr="0034008B">
        <w:rPr>
          <w:rFonts w:ascii="Times New Roman" w:hAnsi="Times New Roman" w:cs="Times New Roman"/>
          <w:sz w:val="24"/>
          <w:szCs w:val="24"/>
        </w:rPr>
        <w:t xml:space="preserve">, dall’altro lato, potranno concordare le opportune modifiche ai </w:t>
      </w:r>
      <w:r w:rsidR="00AC419A" w:rsidRPr="0034008B">
        <w:rPr>
          <w:rFonts w:ascii="Times New Roman" w:hAnsi="Times New Roman" w:cs="Times New Roman"/>
          <w:sz w:val="24"/>
          <w:szCs w:val="24"/>
        </w:rPr>
        <w:t>soprarich</w:t>
      </w:r>
      <w:r w:rsidRPr="0034008B">
        <w:rPr>
          <w:rFonts w:ascii="Times New Roman" w:hAnsi="Times New Roman" w:cs="Times New Roman"/>
          <w:sz w:val="24"/>
          <w:szCs w:val="24"/>
        </w:rPr>
        <w:t>iamati documenti</w:t>
      </w:r>
      <w:r w:rsidR="007D774A" w:rsidRPr="0034008B">
        <w:rPr>
          <w:rFonts w:ascii="Times New Roman" w:hAnsi="Times New Roman" w:cs="Times New Roman"/>
          <w:sz w:val="24"/>
          <w:szCs w:val="24"/>
        </w:rPr>
        <w:t>,</w:t>
      </w:r>
      <w:r w:rsidRPr="0034008B">
        <w:rPr>
          <w:rFonts w:ascii="Times New Roman" w:hAnsi="Times New Roman" w:cs="Times New Roman"/>
          <w:sz w:val="24"/>
          <w:szCs w:val="24"/>
        </w:rPr>
        <w:t xml:space="preserve"> sul presupposto di un equo contemperamento dei rispettivi interessi e nel rispetto dei criteri di aggiudicazione della procedura.</w:t>
      </w:r>
    </w:p>
    <w:p w14:paraId="4890AA95" w14:textId="3BADE875" w:rsidR="00917D51" w:rsidRPr="0034008B" w:rsidRDefault="00917D51" w:rsidP="002510DA">
      <w:pPr>
        <w:pStyle w:val="Paragrafoelenco"/>
        <w:numPr>
          <w:ilvl w:val="0"/>
          <w:numId w:val="16"/>
        </w:numPr>
        <w:spacing w:before="120" w:after="120"/>
        <w:contextualSpacing w:val="0"/>
        <w:rPr>
          <w:rFonts w:ascii="Times New Roman" w:hAnsi="Times New Roman" w:cs="Times New Roman"/>
          <w:sz w:val="24"/>
          <w:szCs w:val="24"/>
        </w:rPr>
      </w:pPr>
      <w:r w:rsidRPr="0034008B">
        <w:rPr>
          <w:rFonts w:ascii="Times New Roman" w:hAnsi="Times New Roman" w:cs="Times New Roman"/>
          <w:sz w:val="24"/>
          <w:szCs w:val="24"/>
        </w:rPr>
        <w:lastRenderedPageBreak/>
        <w:t>In ordine all’esecuzione contrattuale, resta nell’esclusiva competenza della Stazione Appaltante, la titolarità della gestione giuridico/amministrativa delle seguenti attività:</w:t>
      </w:r>
    </w:p>
    <w:p w14:paraId="70ED023F" w14:textId="77CCA1D5" w:rsidR="00917D51" w:rsidRPr="00CE5E84" w:rsidRDefault="00327422" w:rsidP="002510DA">
      <w:pPr>
        <w:pStyle w:val="Paragrafoelenco"/>
        <w:numPr>
          <w:ilvl w:val="0"/>
          <w:numId w:val="10"/>
        </w:numPr>
        <w:spacing w:before="120" w:after="120"/>
        <w:contextualSpacing w:val="0"/>
        <w:rPr>
          <w:rFonts w:ascii="Times New Roman" w:hAnsi="Times New Roman" w:cs="Times New Roman"/>
          <w:sz w:val="24"/>
          <w:szCs w:val="24"/>
        </w:rPr>
      </w:pPr>
      <w:r>
        <w:rPr>
          <w:rFonts w:ascii="Times New Roman" w:hAnsi="Times New Roman" w:cs="Times New Roman"/>
          <w:sz w:val="24"/>
          <w:szCs w:val="24"/>
        </w:rPr>
        <w:t xml:space="preserve">la </w:t>
      </w:r>
      <w:r w:rsidR="00917D51" w:rsidRPr="00CE5E84">
        <w:rPr>
          <w:rFonts w:ascii="Times New Roman" w:hAnsi="Times New Roman" w:cs="Times New Roman"/>
          <w:sz w:val="24"/>
          <w:szCs w:val="24"/>
        </w:rPr>
        <w:t>gestione dell’eventuale contenzioso legato alla procedura di gara</w:t>
      </w:r>
      <w:r w:rsidR="00C27F49">
        <w:rPr>
          <w:rFonts w:ascii="Times New Roman" w:hAnsi="Times New Roman" w:cs="Times New Roman"/>
          <w:sz w:val="24"/>
          <w:szCs w:val="24"/>
        </w:rPr>
        <w:t xml:space="preserve"> e alla stipula del presente Accordo Quadro</w:t>
      </w:r>
      <w:r w:rsidR="00D978E5">
        <w:rPr>
          <w:rFonts w:ascii="Times New Roman" w:hAnsi="Times New Roman" w:cs="Times New Roman"/>
          <w:sz w:val="24"/>
          <w:szCs w:val="24"/>
        </w:rPr>
        <w:t>;</w:t>
      </w:r>
    </w:p>
    <w:p w14:paraId="3471DCA9" w14:textId="5C86D351" w:rsidR="00917D51" w:rsidRPr="005F7B4D" w:rsidRDefault="00327422" w:rsidP="003B2DED">
      <w:pPr>
        <w:pStyle w:val="Paragrafoelenco"/>
        <w:numPr>
          <w:ilvl w:val="0"/>
          <w:numId w:val="10"/>
        </w:numPr>
        <w:spacing w:before="120" w:after="120"/>
        <w:contextualSpacing w:val="0"/>
        <w:rPr>
          <w:rFonts w:ascii="Times New Roman" w:hAnsi="Times New Roman" w:cs="Times New Roman"/>
          <w:sz w:val="24"/>
          <w:szCs w:val="24"/>
        </w:rPr>
      </w:pPr>
      <w:r w:rsidRPr="005F7B4D">
        <w:rPr>
          <w:rFonts w:ascii="Times New Roman" w:hAnsi="Times New Roman" w:cs="Times New Roman"/>
          <w:sz w:val="24"/>
          <w:szCs w:val="24"/>
        </w:rPr>
        <w:t xml:space="preserve">la </w:t>
      </w:r>
      <w:r w:rsidR="00917D51" w:rsidRPr="005F7B4D">
        <w:rPr>
          <w:rFonts w:ascii="Times New Roman" w:hAnsi="Times New Roman" w:cs="Times New Roman"/>
          <w:sz w:val="24"/>
          <w:szCs w:val="24"/>
        </w:rPr>
        <w:t>richiesta e custodia del deposito cauzionale definitivo</w:t>
      </w:r>
      <w:r w:rsidR="00D2562E" w:rsidRPr="005F7B4D">
        <w:rPr>
          <w:rFonts w:ascii="Times New Roman" w:hAnsi="Times New Roman" w:cs="Times New Roman"/>
          <w:sz w:val="24"/>
          <w:szCs w:val="24"/>
        </w:rPr>
        <w:t xml:space="preserve"> per la quota di competenza</w:t>
      </w:r>
      <w:r w:rsidR="00917D51" w:rsidRPr="005F7B4D">
        <w:rPr>
          <w:rFonts w:ascii="Times New Roman" w:hAnsi="Times New Roman" w:cs="Times New Roman"/>
          <w:sz w:val="24"/>
          <w:szCs w:val="24"/>
        </w:rPr>
        <w:t>;</w:t>
      </w:r>
    </w:p>
    <w:p w14:paraId="7231DD91" w14:textId="6F6E8744" w:rsidR="00D978E5" w:rsidRPr="005F7B4D" w:rsidRDefault="00327422" w:rsidP="002510DA">
      <w:pPr>
        <w:pStyle w:val="Paragrafoelenco"/>
        <w:numPr>
          <w:ilvl w:val="0"/>
          <w:numId w:val="10"/>
        </w:numPr>
        <w:spacing w:before="120" w:after="120"/>
        <w:contextualSpacing w:val="0"/>
        <w:rPr>
          <w:rFonts w:ascii="Times New Roman" w:hAnsi="Times New Roman" w:cs="Times New Roman"/>
          <w:sz w:val="24"/>
          <w:szCs w:val="24"/>
        </w:rPr>
      </w:pPr>
      <w:r w:rsidRPr="005F7B4D">
        <w:rPr>
          <w:rFonts w:ascii="Times New Roman" w:hAnsi="Times New Roman" w:cs="Times New Roman"/>
          <w:sz w:val="24"/>
          <w:szCs w:val="24"/>
        </w:rPr>
        <w:t>l’</w:t>
      </w:r>
      <w:r w:rsidR="00D978E5" w:rsidRPr="005F7B4D">
        <w:rPr>
          <w:rFonts w:ascii="Times New Roman" w:hAnsi="Times New Roman" w:cs="Times New Roman"/>
          <w:sz w:val="24"/>
          <w:szCs w:val="24"/>
        </w:rPr>
        <w:t>applicazione delle penali previste nel presente Accordo Quadro.</w:t>
      </w:r>
    </w:p>
    <w:p w14:paraId="0F2B19FC" w14:textId="2D6444F5" w:rsidR="00917D51" w:rsidRPr="00917D51" w:rsidRDefault="00D2562E" w:rsidP="0045146A">
      <w:pPr>
        <w:spacing w:before="120" w:after="120" w:line="360" w:lineRule="auto"/>
        <w:jc w:val="both"/>
        <w:rPr>
          <w:rFonts w:ascii="Times New Roman" w:eastAsia="Times New Roman" w:hAnsi="Times New Roman" w:cs="Times New Roman"/>
          <w:sz w:val="24"/>
          <w:szCs w:val="24"/>
        </w:rPr>
      </w:pPr>
      <w:r w:rsidRPr="00917D51">
        <w:rPr>
          <w:rFonts w:ascii="Times New Roman" w:eastAsia="Times New Roman" w:hAnsi="Times New Roman" w:cs="Times New Roman"/>
          <w:sz w:val="24"/>
          <w:szCs w:val="24"/>
        </w:rPr>
        <w:t>M</w:t>
      </w:r>
      <w:r w:rsidR="00917D51" w:rsidRPr="00917D51">
        <w:rPr>
          <w:rFonts w:ascii="Times New Roman" w:eastAsia="Times New Roman" w:hAnsi="Times New Roman" w:cs="Times New Roman"/>
          <w:sz w:val="24"/>
          <w:szCs w:val="24"/>
        </w:rPr>
        <w:t>entre resta nell’esclusiva competenza di ciascuna A</w:t>
      </w:r>
      <w:r w:rsidR="00D978E5">
        <w:rPr>
          <w:rFonts w:ascii="Times New Roman" w:eastAsia="Times New Roman" w:hAnsi="Times New Roman" w:cs="Times New Roman"/>
          <w:sz w:val="24"/>
          <w:szCs w:val="24"/>
        </w:rPr>
        <w:t>mministrazione Contraente</w:t>
      </w:r>
      <w:r w:rsidR="00917D51" w:rsidRPr="00917D51">
        <w:rPr>
          <w:rFonts w:ascii="Times New Roman" w:eastAsia="Times New Roman" w:hAnsi="Times New Roman" w:cs="Times New Roman"/>
          <w:sz w:val="24"/>
          <w:szCs w:val="24"/>
        </w:rPr>
        <w:t>:</w:t>
      </w:r>
    </w:p>
    <w:p w14:paraId="0390A32E" w14:textId="65BDCB83" w:rsidR="00917D51" w:rsidRPr="00CE5E84" w:rsidRDefault="00917D51" w:rsidP="002510DA">
      <w:pPr>
        <w:pStyle w:val="Paragrafoelenco"/>
        <w:numPr>
          <w:ilvl w:val="0"/>
          <w:numId w:val="11"/>
        </w:numPr>
        <w:spacing w:before="120" w:after="120"/>
        <w:contextualSpacing w:val="0"/>
        <w:rPr>
          <w:rFonts w:ascii="Times New Roman" w:hAnsi="Times New Roman" w:cs="Times New Roman"/>
          <w:sz w:val="24"/>
          <w:szCs w:val="24"/>
        </w:rPr>
      </w:pPr>
      <w:r w:rsidRPr="00CE5E84">
        <w:rPr>
          <w:rFonts w:ascii="Times New Roman" w:hAnsi="Times New Roman" w:cs="Times New Roman"/>
          <w:sz w:val="24"/>
          <w:szCs w:val="24"/>
        </w:rPr>
        <w:t xml:space="preserve">la stipula dei successivi </w:t>
      </w:r>
      <w:r w:rsidR="00327422">
        <w:rPr>
          <w:rFonts w:ascii="Times New Roman" w:hAnsi="Times New Roman" w:cs="Times New Roman"/>
          <w:sz w:val="24"/>
          <w:szCs w:val="24"/>
        </w:rPr>
        <w:t>Contratti attuativi</w:t>
      </w:r>
      <w:r w:rsidRPr="00CE5E84">
        <w:rPr>
          <w:rFonts w:ascii="Times New Roman" w:hAnsi="Times New Roman" w:cs="Times New Roman"/>
          <w:sz w:val="24"/>
          <w:szCs w:val="24"/>
        </w:rPr>
        <w:t>,</w:t>
      </w:r>
    </w:p>
    <w:p w14:paraId="5ED0CBE3" w14:textId="4B3A5C5F" w:rsidR="00917D51" w:rsidRPr="00CE5E84" w:rsidRDefault="00327422" w:rsidP="002510DA">
      <w:pPr>
        <w:pStyle w:val="Paragrafoelenco"/>
        <w:numPr>
          <w:ilvl w:val="0"/>
          <w:numId w:val="11"/>
        </w:numPr>
        <w:spacing w:before="120" w:after="120"/>
        <w:contextualSpacing w:val="0"/>
        <w:rPr>
          <w:rFonts w:ascii="Times New Roman" w:hAnsi="Times New Roman" w:cs="Times New Roman"/>
          <w:sz w:val="24"/>
          <w:szCs w:val="24"/>
        </w:rPr>
      </w:pPr>
      <w:r>
        <w:rPr>
          <w:rFonts w:ascii="Times New Roman" w:hAnsi="Times New Roman" w:cs="Times New Roman"/>
          <w:sz w:val="24"/>
          <w:szCs w:val="24"/>
        </w:rPr>
        <w:t xml:space="preserve">la </w:t>
      </w:r>
      <w:r w:rsidR="00917D51" w:rsidRPr="00CE5E84">
        <w:rPr>
          <w:rFonts w:ascii="Times New Roman" w:hAnsi="Times New Roman" w:cs="Times New Roman"/>
          <w:sz w:val="24"/>
          <w:szCs w:val="24"/>
        </w:rPr>
        <w:t>nomina del Responsabile del procedimento per la gestione de</w:t>
      </w:r>
      <w:r w:rsidR="005116D2">
        <w:rPr>
          <w:rFonts w:ascii="Times New Roman" w:hAnsi="Times New Roman" w:cs="Times New Roman"/>
          <w:sz w:val="24"/>
          <w:szCs w:val="24"/>
        </w:rPr>
        <w:t>ll</w:t>
      </w:r>
      <w:r w:rsidR="0001491E">
        <w:rPr>
          <w:rFonts w:ascii="Times New Roman" w:hAnsi="Times New Roman" w:cs="Times New Roman"/>
          <w:sz w:val="24"/>
          <w:szCs w:val="24"/>
        </w:rPr>
        <w:t>a fase dell’</w:t>
      </w:r>
      <w:r w:rsidR="005116D2">
        <w:rPr>
          <w:rFonts w:ascii="Times New Roman" w:hAnsi="Times New Roman" w:cs="Times New Roman"/>
          <w:sz w:val="24"/>
          <w:szCs w:val="24"/>
        </w:rPr>
        <w:t xml:space="preserve">esecuzione ai sensi dell’art. 15, comma </w:t>
      </w:r>
      <w:r w:rsidR="00677E2F">
        <w:rPr>
          <w:rFonts w:ascii="Times New Roman" w:hAnsi="Times New Roman" w:cs="Times New Roman"/>
          <w:sz w:val="24"/>
          <w:szCs w:val="24"/>
        </w:rPr>
        <w:t>2</w:t>
      </w:r>
      <w:r w:rsidR="005116D2">
        <w:rPr>
          <w:rFonts w:ascii="Times New Roman" w:hAnsi="Times New Roman" w:cs="Times New Roman"/>
          <w:sz w:val="24"/>
          <w:szCs w:val="24"/>
        </w:rPr>
        <w:t xml:space="preserve"> del d.lgs. 36/2023</w:t>
      </w:r>
      <w:r w:rsidR="00917D51" w:rsidRPr="00CE5E84">
        <w:rPr>
          <w:rFonts w:ascii="Times New Roman" w:hAnsi="Times New Roman" w:cs="Times New Roman"/>
          <w:sz w:val="24"/>
          <w:szCs w:val="24"/>
        </w:rPr>
        <w:t xml:space="preserve"> e</w:t>
      </w:r>
      <w:r w:rsidR="00F254B9">
        <w:rPr>
          <w:rFonts w:ascii="Times New Roman" w:hAnsi="Times New Roman" w:cs="Times New Roman"/>
          <w:sz w:val="24"/>
          <w:szCs w:val="24"/>
        </w:rPr>
        <w:t>, ove previsto,</w:t>
      </w:r>
      <w:r w:rsidR="00917D51" w:rsidRPr="00CE5E84">
        <w:rPr>
          <w:rFonts w:ascii="Times New Roman" w:hAnsi="Times New Roman" w:cs="Times New Roman"/>
          <w:sz w:val="24"/>
          <w:szCs w:val="24"/>
        </w:rPr>
        <w:t xml:space="preserve"> </w:t>
      </w:r>
      <w:r>
        <w:rPr>
          <w:rFonts w:ascii="Times New Roman" w:hAnsi="Times New Roman" w:cs="Times New Roman"/>
          <w:sz w:val="24"/>
          <w:szCs w:val="24"/>
        </w:rPr>
        <w:t xml:space="preserve">la </w:t>
      </w:r>
      <w:r w:rsidR="00917D51" w:rsidRPr="00CE5E84">
        <w:rPr>
          <w:rFonts w:ascii="Times New Roman" w:hAnsi="Times New Roman" w:cs="Times New Roman"/>
          <w:sz w:val="24"/>
          <w:szCs w:val="24"/>
        </w:rPr>
        <w:t>nomina del D</w:t>
      </w:r>
      <w:r>
        <w:rPr>
          <w:rFonts w:ascii="Times New Roman" w:hAnsi="Times New Roman" w:cs="Times New Roman"/>
          <w:sz w:val="24"/>
          <w:szCs w:val="24"/>
        </w:rPr>
        <w:t>irettore all’</w:t>
      </w:r>
      <w:r w:rsidR="00917D51" w:rsidRPr="00CE5E84">
        <w:rPr>
          <w:rFonts w:ascii="Times New Roman" w:hAnsi="Times New Roman" w:cs="Times New Roman"/>
          <w:sz w:val="24"/>
          <w:szCs w:val="24"/>
        </w:rPr>
        <w:t>E</w:t>
      </w:r>
      <w:r>
        <w:rPr>
          <w:rFonts w:ascii="Times New Roman" w:hAnsi="Times New Roman" w:cs="Times New Roman"/>
          <w:sz w:val="24"/>
          <w:szCs w:val="24"/>
        </w:rPr>
        <w:t xml:space="preserve">secuzione del </w:t>
      </w:r>
      <w:r w:rsidR="00917D51" w:rsidRPr="00CE5E84">
        <w:rPr>
          <w:rFonts w:ascii="Times New Roman" w:hAnsi="Times New Roman" w:cs="Times New Roman"/>
          <w:sz w:val="24"/>
          <w:szCs w:val="24"/>
        </w:rPr>
        <w:t>C</w:t>
      </w:r>
      <w:r>
        <w:rPr>
          <w:rFonts w:ascii="Times New Roman" w:hAnsi="Times New Roman" w:cs="Times New Roman"/>
          <w:sz w:val="24"/>
          <w:szCs w:val="24"/>
        </w:rPr>
        <w:t>ontratto</w:t>
      </w:r>
      <w:r w:rsidR="00F254B9">
        <w:rPr>
          <w:rFonts w:ascii="Times New Roman" w:hAnsi="Times New Roman" w:cs="Times New Roman"/>
          <w:sz w:val="24"/>
          <w:szCs w:val="24"/>
        </w:rPr>
        <w:t xml:space="preserve"> ai sensi dell’articolo 112, comma 1;</w:t>
      </w:r>
    </w:p>
    <w:p w14:paraId="0B2ABBCE" w14:textId="1915BCAD" w:rsidR="00917D51" w:rsidRPr="00CE5E84" w:rsidRDefault="00F254B9" w:rsidP="002510DA">
      <w:pPr>
        <w:pStyle w:val="Paragrafoelenco"/>
        <w:numPr>
          <w:ilvl w:val="0"/>
          <w:numId w:val="11"/>
        </w:numPr>
        <w:spacing w:before="120" w:after="120"/>
        <w:contextualSpacing w:val="0"/>
        <w:rPr>
          <w:rFonts w:ascii="Times New Roman" w:hAnsi="Times New Roman" w:cs="Times New Roman"/>
          <w:sz w:val="24"/>
          <w:szCs w:val="24"/>
        </w:rPr>
      </w:pPr>
      <w:r>
        <w:rPr>
          <w:rFonts w:ascii="Times New Roman" w:hAnsi="Times New Roman" w:cs="Times New Roman"/>
          <w:sz w:val="24"/>
          <w:szCs w:val="24"/>
        </w:rPr>
        <w:t>l’</w:t>
      </w:r>
      <w:r w:rsidR="00917D51" w:rsidRPr="00CE5E84">
        <w:rPr>
          <w:rFonts w:ascii="Times New Roman" w:hAnsi="Times New Roman" w:cs="Times New Roman"/>
          <w:sz w:val="24"/>
          <w:szCs w:val="24"/>
        </w:rPr>
        <w:t xml:space="preserve">emissione </w:t>
      </w:r>
      <w:r w:rsidR="00D2562E">
        <w:rPr>
          <w:rFonts w:ascii="Times New Roman" w:hAnsi="Times New Roman" w:cs="Times New Roman"/>
          <w:sz w:val="24"/>
          <w:szCs w:val="24"/>
        </w:rPr>
        <w:t>de</w:t>
      </w:r>
      <w:r w:rsidR="00B018AC">
        <w:rPr>
          <w:rFonts w:ascii="Times New Roman" w:hAnsi="Times New Roman" w:cs="Times New Roman"/>
          <w:sz w:val="24"/>
          <w:szCs w:val="24"/>
        </w:rPr>
        <w:t xml:space="preserve">i relativi Ordinativi/ </w:t>
      </w:r>
      <w:r w:rsidR="00D2562E" w:rsidRPr="00791C67">
        <w:rPr>
          <w:rFonts w:ascii="Times New Roman" w:hAnsi="Times New Roman" w:cs="Times New Roman"/>
          <w:sz w:val="24"/>
          <w:szCs w:val="24"/>
        </w:rPr>
        <w:t>Richieste di approvvigionamento/</w:t>
      </w:r>
      <w:r w:rsidR="00B018AC">
        <w:rPr>
          <w:rFonts w:ascii="Times New Roman" w:hAnsi="Times New Roman" w:cs="Times New Roman"/>
          <w:sz w:val="24"/>
          <w:szCs w:val="24"/>
        </w:rPr>
        <w:t xml:space="preserve"> </w:t>
      </w:r>
      <w:r w:rsidR="00D2562E" w:rsidRPr="00791C67">
        <w:rPr>
          <w:rFonts w:ascii="Times New Roman" w:hAnsi="Times New Roman" w:cs="Times New Roman"/>
          <w:sz w:val="24"/>
          <w:szCs w:val="24"/>
        </w:rPr>
        <w:t>Ordini di Consegna</w:t>
      </w:r>
      <w:r w:rsidR="00D2562E">
        <w:rPr>
          <w:rFonts w:ascii="Times New Roman" w:hAnsi="Times New Roman" w:cs="Times New Roman"/>
          <w:sz w:val="24"/>
          <w:szCs w:val="24"/>
        </w:rPr>
        <w:t xml:space="preserve"> in attuazione dei Contratti;</w:t>
      </w:r>
    </w:p>
    <w:p w14:paraId="01737660" w14:textId="192F2968" w:rsidR="00917D51" w:rsidRPr="00CE5E84" w:rsidRDefault="00F254B9" w:rsidP="002510DA">
      <w:pPr>
        <w:pStyle w:val="Paragrafoelenco"/>
        <w:numPr>
          <w:ilvl w:val="0"/>
          <w:numId w:val="11"/>
        </w:numPr>
        <w:spacing w:before="120" w:after="120"/>
        <w:contextualSpacing w:val="0"/>
        <w:rPr>
          <w:rFonts w:ascii="Times New Roman" w:hAnsi="Times New Roman" w:cs="Times New Roman"/>
          <w:sz w:val="24"/>
          <w:szCs w:val="24"/>
        </w:rPr>
      </w:pPr>
      <w:r>
        <w:rPr>
          <w:rFonts w:ascii="Times New Roman" w:hAnsi="Times New Roman" w:cs="Times New Roman"/>
          <w:sz w:val="24"/>
          <w:szCs w:val="24"/>
        </w:rPr>
        <w:t xml:space="preserve">la </w:t>
      </w:r>
      <w:r w:rsidR="00917D51" w:rsidRPr="00CE5E84">
        <w:rPr>
          <w:rFonts w:ascii="Times New Roman" w:hAnsi="Times New Roman" w:cs="Times New Roman"/>
          <w:sz w:val="24"/>
          <w:szCs w:val="24"/>
        </w:rPr>
        <w:t>richiesta e custodia del deposito cauzionale definitivo</w:t>
      </w:r>
      <w:r w:rsidR="00D2562E">
        <w:rPr>
          <w:rFonts w:ascii="Times New Roman" w:hAnsi="Times New Roman" w:cs="Times New Roman"/>
          <w:sz w:val="24"/>
          <w:szCs w:val="24"/>
        </w:rPr>
        <w:t xml:space="preserve"> per la quota di competenza</w:t>
      </w:r>
      <w:r w:rsidR="001533CD">
        <w:rPr>
          <w:rFonts w:ascii="Times New Roman" w:hAnsi="Times New Roman" w:cs="Times New Roman"/>
          <w:sz w:val="24"/>
          <w:szCs w:val="24"/>
        </w:rPr>
        <w:t>;</w:t>
      </w:r>
    </w:p>
    <w:p w14:paraId="4590FE9E" w14:textId="38F30503" w:rsidR="00917D51" w:rsidRPr="00CE5E84" w:rsidRDefault="00D2562E" w:rsidP="002510DA">
      <w:pPr>
        <w:pStyle w:val="Paragrafoelenco"/>
        <w:numPr>
          <w:ilvl w:val="0"/>
          <w:numId w:val="11"/>
        </w:numPr>
        <w:spacing w:before="120" w:after="120"/>
        <w:contextualSpacing w:val="0"/>
        <w:rPr>
          <w:rFonts w:ascii="Times New Roman" w:hAnsi="Times New Roman" w:cs="Times New Roman"/>
          <w:sz w:val="24"/>
          <w:szCs w:val="24"/>
        </w:rPr>
      </w:pPr>
      <w:r>
        <w:rPr>
          <w:rFonts w:ascii="Times New Roman" w:hAnsi="Times New Roman" w:cs="Times New Roman"/>
          <w:sz w:val="24"/>
          <w:szCs w:val="24"/>
        </w:rPr>
        <w:t xml:space="preserve">la ricezione e la liquidazione delle </w:t>
      </w:r>
      <w:r w:rsidR="00917D51" w:rsidRPr="00CE5E84">
        <w:rPr>
          <w:rFonts w:ascii="Times New Roman" w:hAnsi="Times New Roman" w:cs="Times New Roman"/>
          <w:sz w:val="24"/>
          <w:szCs w:val="24"/>
        </w:rPr>
        <w:t>fattur</w:t>
      </w:r>
      <w:r>
        <w:rPr>
          <w:rFonts w:ascii="Times New Roman" w:hAnsi="Times New Roman" w:cs="Times New Roman"/>
          <w:sz w:val="24"/>
          <w:szCs w:val="24"/>
        </w:rPr>
        <w:t>e emesse dal Fornitore;</w:t>
      </w:r>
    </w:p>
    <w:p w14:paraId="3108C07E" w14:textId="4C6AAB84" w:rsidR="00917D51" w:rsidRPr="00CE5E84" w:rsidRDefault="00D2562E" w:rsidP="002510DA">
      <w:pPr>
        <w:pStyle w:val="Paragrafoelenco"/>
        <w:numPr>
          <w:ilvl w:val="0"/>
          <w:numId w:val="11"/>
        </w:numPr>
        <w:spacing w:before="120" w:after="120"/>
        <w:contextualSpacing w:val="0"/>
        <w:rPr>
          <w:rFonts w:ascii="Times New Roman" w:hAnsi="Times New Roman" w:cs="Times New Roman"/>
          <w:sz w:val="24"/>
          <w:szCs w:val="24"/>
        </w:rPr>
      </w:pPr>
      <w:r>
        <w:rPr>
          <w:rFonts w:ascii="Times New Roman" w:hAnsi="Times New Roman" w:cs="Times New Roman"/>
          <w:sz w:val="24"/>
          <w:szCs w:val="24"/>
        </w:rPr>
        <w:t xml:space="preserve">la </w:t>
      </w:r>
      <w:r w:rsidR="00917D51" w:rsidRPr="00CE5E84">
        <w:rPr>
          <w:rFonts w:ascii="Times New Roman" w:hAnsi="Times New Roman" w:cs="Times New Roman"/>
          <w:sz w:val="24"/>
          <w:szCs w:val="24"/>
        </w:rPr>
        <w:t>gestione dei rapporti negoziali e dell’eventuale contenzioso, conseguenti all’esecuzione de</w:t>
      </w:r>
      <w:r>
        <w:rPr>
          <w:rFonts w:ascii="Times New Roman" w:hAnsi="Times New Roman" w:cs="Times New Roman"/>
          <w:sz w:val="24"/>
          <w:szCs w:val="24"/>
        </w:rPr>
        <w:t xml:space="preserve">i Contratti. </w:t>
      </w:r>
    </w:p>
    <w:p w14:paraId="02B26BE6" w14:textId="46E4898E" w:rsidR="007846B1" w:rsidRPr="00D730A1" w:rsidRDefault="00D41F5B" w:rsidP="00D23BF5">
      <w:pPr>
        <w:pStyle w:val="Titolo1"/>
      </w:pPr>
      <w:r w:rsidRPr="00D730A1">
        <w:t xml:space="preserve">ARTICOLO </w:t>
      </w:r>
      <w:r w:rsidR="00E676F8" w:rsidRPr="00D730A1">
        <w:t>4</w:t>
      </w:r>
      <w:r w:rsidR="00D2562E">
        <w:t xml:space="preserve"> – </w:t>
      </w:r>
      <w:r w:rsidR="007846B1" w:rsidRPr="00D730A1">
        <w:t>OGGE</w:t>
      </w:r>
      <w:r w:rsidR="005F7E4E" w:rsidRPr="00D730A1">
        <w:t>TTO</w:t>
      </w:r>
      <w:r w:rsidR="002D222A">
        <w:t>, IMPORTO</w:t>
      </w:r>
      <w:r w:rsidR="005F7E4E" w:rsidRPr="00D730A1">
        <w:t xml:space="preserve"> </w:t>
      </w:r>
      <w:r w:rsidR="00E676F8" w:rsidRPr="00D730A1">
        <w:t xml:space="preserve">E DURATA </w:t>
      </w:r>
      <w:r w:rsidR="005F7E4E" w:rsidRPr="00D730A1">
        <w:t>DELL’</w:t>
      </w:r>
      <w:r w:rsidR="00C70EDC" w:rsidRPr="00D730A1">
        <w:t>ACCORDO QUADRO</w:t>
      </w:r>
    </w:p>
    <w:p w14:paraId="11E21858" w14:textId="06E9D41C" w:rsidR="00DF6C27" w:rsidRPr="0034008B" w:rsidRDefault="008D6F32" w:rsidP="002510DA">
      <w:pPr>
        <w:pStyle w:val="Paragrafoelenco"/>
        <w:numPr>
          <w:ilvl w:val="0"/>
          <w:numId w:val="18"/>
        </w:numPr>
        <w:spacing w:before="120" w:after="120"/>
        <w:ind w:hanging="357"/>
        <w:contextualSpacing w:val="0"/>
        <w:rPr>
          <w:rFonts w:ascii="Times New Roman" w:hAnsi="Times New Roman" w:cs="Times New Roman"/>
          <w:sz w:val="24"/>
          <w:szCs w:val="24"/>
        </w:rPr>
      </w:pPr>
      <w:r w:rsidRPr="0034008B">
        <w:rPr>
          <w:rFonts w:ascii="Times New Roman" w:hAnsi="Times New Roman" w:cs="Times New Roman"/>
          <w:sz w:val="24"/>
          <w:szCs w:val="24"/>
        </w:rPr>
        <w:t>L’o</w:t>
      </w:r>
      <w:r w:rsidR="009A00D4" w:rsidRPr="0034008B">
        <w:rPr>
          <w:rFonts w:ascii="Times New Roman" w:hAnsi="Times New Roman" w:cs="Times New Roman"/>
          <w:sz w:val="24"/>
          <w:szCs w:val="24"/>
        </w:rPr>
        <w:t>ggetto del</w:t>
      </w:r>
      <w:r w:rsidRPr="0034008B">
        <w:rPr>
          <w:rFonts w:ascii="Times New Roman" w:hAnsi="Times New Roman" w:cs="Times New Roman"/>
          <w:sz w:val="24"/>
          <w:szCs w:val="24"/>
        </w:rPr>
        <w:t xml:space="preserve"> presente </w:t>
      </w:r>
      <w:r w:rsidR="009A00D4" w:rsidRPr="0034008B">
        <w:rPr>
          <w:rFonts w:ascii="Times New Roman" w:hAnsi="Times New Roman" w:cs="Times New Roman"/>
          <w:sz w:val="24"/>
          <w:szCs w:val="24"/>
        </w:rPr>
        <w:t xml:space="preserve">Accordo Quadro è </w:t>
      </w:r>
      <w:r w:rsidR="00577C3A" w:rsidRPr="0034008B">
        <w:rPr>
          <w:rFonts w:ascii="Times New Roman" w:hAnsi="Times New Roman" w:cs="Times New Roman"/>
          <w:sz w:val="24"/>
          <w:szCs w:val="24"/>
        </w:rPr>
        <w:t>l</w:t>
      </w:r>
      <w:r w:rsidR="00CD5E38" w:rsidRPr="0034008B">
        <w:rPr>
          <w:rFonts w:ascii="Times New Roman" w:hAnsi="Times New Roman" w:cs="Times New Roman"/>
          <w:sz w:val="24"/>
          <w:szCs w:val="24"/>
        </w:rPr>
        <w:t>’affidamento d</w:t>
      </w:r>
      <w:r w:rsidR="005B4AE3" w:rsidRPr="0034008B">
        <w:rPr>
          <w:rFonts w:ascii="Times New Roman" w:hAnsi="Times New Roman" w:cs="Times New Roman"/>
          <w:sz w:val="24"/>
          <w:szCs w:val="24"/>
        </w:rPr>
        <w:t>i _______________</w:t>
      </w:r>
      <w:proofErr w:type="gramStart"/>
      <w:r w:rsidR="005B4AE3" w:rsidRPr="0034008B">
        <w:rPr>
          <w:rFonts w:ascii="Times New Roman" w:hAnsi="Times New Roman" w:cs="Times New Roman"/>
          <w:sz w:val="24"/>
          <w:szCs w:val="24"/>
        </w:rPr>
        <w:t xml:space="preserve">_ </w:t>
      </w:r>
      <w:r w:rsidR="00CC0B6A" w:rsidRPr="0034008B">
        <w:rPr>
          <w:rFonts w:ascii="Times New Roman" w:hAnsi="Times New Roman" w:cs="Times New Roman"/>
          <w:sz w:val="24"/>
          <w:szCs w:val="24"/>
        </w:rPr>
        <w:t>.</w:t>
      </w:r>
      <w:proofErr w:type="gramEnd"/>
    </w:p>
    <w:p w14:paraId="61596324" w14:textId="2DDE729A" w:rsidR="00001CC3" w:rsidRPr="00A824AF" w:rsidRDefault="009A00D4" w:rsidP="002510DA">
      <w:pPr>
        <w:pStyle w:val="Paragrafoelenco"/>
        <w:numPr>
          <w:ilvl w:val="0"/>
          <w:numId w:val="18"/>
        </w:numPr>
        <w:spacing w:before="120" w:after="120"/>
        <w:ind w:hanging="357"/>
        <w:contextualSpacing w:val="0"/>
        <w:rPr>
          <w:rFonts w:ascii="Times New Roman" w:hAnsi="Times New Roman" w:cs="Times New Roman"/>
          <w:sz w:val="24"/>
          <w:szCs w:val="24"/>
        </w:rPr>
      </w:pPr>
      <w:r w:rsidRPr="00A824AF">
        <w:rPr>
          <w:rFonts w:ascii="Times New Roman" w:hAnsi="Times New Roman" w:cs="Times New Roman"/>
          <w:sz w:val="24"/>
          <w:szCs w:val="24"/>
        </w:rPr>
        <w:t xml:space="preserve">In particolare, con la stipula dell’Accordo Quadro, </w:t>
      </w:r>
      <w:r w:rsidR="00874313" w:rsidRPr="00A824AF">
        <w:rPr>
          <w:rFonts w:ascii="Times New Roman" w:hAnsi="Times New Roman" w:cs="Times New Roman"/>
          <w:sz w:val="24"/>
          <w:szCs w:val="24"/>
        </w:rPr>
        <w:t>il Fornitore</w:t>
      </w:r>
      <w:r w:rsidR="00085047" w:rsidRPr="00A824AF">
        <w:rPr>
          <w:rFonts w:ascii="Times New Roman" w:hAnsi="Times New Roman" w:cs="Times New Roman"/>
          <w:sz w:val="24"/>
          <w:szCs w:val="24"/>
        </w:rPr>
        <w:t xml:space="preserve"> </w:t>
      </w:r>
      <w:r w:rsidRPr="00A824AF">
        <w:rPr>
          <w:rFonts w:ascii="Times New Roman" w:hAnsi="Times New Roman" w:cs="Times New Roman"/>
          <w:sz w:val="24"/>
          <w:szCs w:val="24"/>
        </w:rPr>
        <w:t>si obbliga irrevocabilmente nei confronti de</w:t>
      </w:r>
      <w:r w:rsidR="00874313" w:rsidRPr="00A824AF">
        <w:rPr>
          <w:rFonts w:ascii="Times New Roman" w:hAnsi="Times New Roman" w:cs="Times New Roman"/>
          <w:sz w:val="24"/>
          <w:szCs w:val="24"/>
        </w:rPr>
        <w:t>lle Amministrazioni</w:t>
      </w:r>
      <w:r w:rsidR="00223FF5" w:rsidRPr="00A824AF">
        <w:rPr>
          <w:rFonts w:ascii="Times New Roman" w:hAnsi="Times New Roman" w:cs="Times New Roman"/>
          <w:sz w:val="24"/>
          <w:szCs w:val="24"/>
        </w:rPr>
        <w:t xml:space="preserve"> </w:t>
      </w:r>
      <w:r w:rsidR="00874313" w:rsidRPr="00A824AF">
        <w:rPr>
          <w:rFonts w:ascii="Times New Roman" w:hAnsi="Times New Roman" w:cs="Times New Roman"/>
          <w:sz w:val="24"/>
          <w:szCs w:val="24"/>
        </w:rPr>
        <w:t>C</w:t>
      </w:r>
      <w:r w:rsidR="00223FF5" w:rsidRPr="00A824AF">
        <w:rPr>
          <w:rFonts w:ascii="Times New Roman" w:hAnsi="Times New Roman" w:cs="Times New Roman"/>
          <w:sz w:val="24"/>
          <w:szCs w:val="24"/>
        </w:rPr>
        <w:t xml:space="preserve">ontraenti </w:t>
      </w:r>
      <w:r w:rsidRPr="00A824AF">
        <w:rPr>
          <w:rFonts w:ascii="Times New Roman" w:hAnsi="Times New Roman" w:cs="Times New Roman"/>
          <w:sz w:val="24"/>
          <w:szCs w:val="24"/>
        </w:rPr>
        <w:t xml:space="preserve">a </w:t>
      </w:r>
      <w:r w:rsidR="00E91E32" w:rsidRPr="00A824AF">
        <w:rPr>
          <w:rFonts w:ascii="Times New Roman" w:hAnsi="Times New Roman" w:cs="Times New Roman"/>
          <w:sz w:val="24"/>
          <w:szCs w:val="24"/>
        </w:rPr>
        <w:t xml:space="preserve">garantire </w:t>
      </w:r>
      <w:r w:rsidR="00800BDB" w:rsidRPr="00A824AF">
        <w:rPr>
          <w:rFonts w:ascii="Times New Roman" w:hAnsi="Times New Roman" w:cs="Times New Roman"/>
          <w:sz w:val="24"/>
          <w:szCs w:val="24"/>
        </w:rPr>
        <w:t>l’erogazione delle prestazioni contrattuali</w:t>
      </w:r>
      <w:r w:rsidRPr="00A824AF">
        <w:rPr>
          <w:rFonts w:ascii="Times New Roman" w:hAnsi="Times New Roman" w:cs="Times New Roman"/>
          <w:sz w:val="24"/>
          <w:szCs w:val="24"/>
        </w:rPr>
        <w:t xml:space="preserve"> </w:t>
      </w:r>
      <w:r w:rsidR="00001CC3" w:rsidRPr="00A824AF">
        <w:rPr>
          <w:rFonts w:ascii="Times New Roman" w:hAnsi="Times New Roman" w:cs="Times New Roman"/>
          <w:sz w:val="24"/>
          <w:szCs w:val="24"/>
        </w:rPr>
        <w:t>nella misura ric</w:t>
      </w:r>
      <w:r w:rsidR="00207220" w:rsidRPr="00A824AF">
        <w:rPr>
          <w:rFonts w:ascii="Times New Roman" w:hAnsi="Times New Roman" w:cs="Times New Roman"/>
          <w:sz w:val="24"/>
          <w:szCs w:val="24"/>
        </w:rPr>
        <w:t>hiesta</w:t>
      </w:r>
      <w:r w:rsidR="00001CC3" w:rsidRPr="00A824AF">
        <w:rPr>
          <w:rFonts w:ascii="Times New Roman" w:hAnsi="Times New Roman" w:cs="Times New Roman"/>
          <w:sz w:val="24"/>
          <w:szCs w:val="24"/>
        </w:rPr>
        <w:t xml:space="preserve">, sino alla concorrenza </w:t>
      </w:r>
      <w:r w:rsidR="00C16C0B" w:rsidRPr="00A824AF">
        <w:rPr>
          <w:rFonts w:ascii="Times New Roman" w:hAnsi="Times New Roman" w:cs="Times New Roman"/>
          <w:sz w:val="24"/>
          <w:szCs w:val="24"/>
        </w:rPr>
        <w:t xml:space="preserve">dell’importo massimo spendibile pari ad € </w:t>
      </w:r>
      <w:r w:rsidR="00F51767">
        <w:rPr>
          <w:rFonts w:ascii="Times New Roman" w:hAnsi="Times New Roman" w:cs="Times New Roman"/>
          <w:sz w:val="24"/>
          <w:szCs w:val="24"/>
        </w:rPr>
        <w:t>……….</w:t>
      </w:r>
      <w:r w:rsidR="00C16C0B" w:rsidRPr="00A824AF">
        <w:rPr>
          <w:rFonts w:ascii="Times New Roman" w:hAnsi="Times New Roman" w:cs="Times New Roman"/>
          <w:sz w:val="24"/>
          <w:szCs w:val="24"/>
        </w:rPr>
        <w:t xml:space="preserve"> IVA esclusa. </w:t>
      </w:r>
    </w:p>
    <w:p w14:paraId="2FDB061C" w14:textId="6541A6DF" w:rsidR="00F93ADC" w:rsidRPr="002209F8" w:rsidRDefault="00063E2E" w:rsidP="002510DA">
      <w:pPr>
        <w:pStyle w:val="Paragrafoelenco"/>
        <w:numPr>
          <w:ilvl w:val="0"/>
          <w:numId w:val="18"/>
        </w:numPr>
        <w:spacing w:before="120" w:after="120"/>
        <w:ind w:hanging="357"/>
        <w:contextualSpacing w:val="0"/>
        <w:rPr>
          <w:rFonts w:ascii="Times New Roman" w:hAnsi="Times New Roman" w:cs="Times New Roman"/>
          <w:sz w:val="24"/>
          <w:szCs w:val="24"/>
        </w:rPr>
      </w:pPr>
      <w:r w:rsidRPr="00C76D51">
        <w:rPr>
          <w:rFonts w:ascii="Times New Roman" w:hAnsi="Times New Roman" w:cs="Times New Roman"/>
          <w:sz w:val="24"/>
          <w:szCs w:val="24"/>
        </w:rPr>
        <w:t>L’Accordo Quadr</w:t>
      </w:r>
      <w:r w:rsidR="004F35A3" w:rsidRPr="00C76D51">
        <w:rPr>
          <w:rFonts w:ascii="Times New Roman" w:hAnsi="Times New Roman" w:cs="Times New Roman"/>
          <w:sz w:val="24"/>
          <w:szCs w:val="24"/>
        </w:rPr>
        <w:t xml:space="preserve">o ha una </w:t>
      </w:r>
      <w:r w:rsidRPr="00C76D51">
        <w:rPr>
          <w:rFonts w:ascii="Times New Roman" w:hAnsi="Times New Roman" w:cs="Times New Roman"/>
          <w:sz w:val="24"/>
          <w:szCs w:val="24"/>
        </w:rPr>
        <w:t xml:space="preserve">durata di </w:t>
      </w:r>
      <w:r w:rsidR="00F51767">
        <w:rPr>
          <w:rFonts w:ascii="Times New Roman" w:hAnsi="Times New Roman" w:cs="Times New Roman"/>
          <w:b/>
          <w:sz w:val="24"/>
          <w:szCs w:val="24"/>
        </w:rPr>
        <w:t>12</w:t>
      </w:r>
      <w:r w:rsidR="00224240" w:rsidRPr="00F51767">
        <w:rPr>
          <w:rFonts w:ascii="Times New Roman" w:hAnsi="Times New Roman" w:cs="Times New Roman"/>
          <w:b/>
          <w:sz w:val="24"/>
          <w:szCs w:val="24"/>
        </w:rPr>
        <w:t xml:space="preserve"> </w:t>
      </w:r>
      <w:r w:rsidRPr="00C76D51">
        <w:rPr>
          <w:rFonts w:ascii="Times New Roman" w:hAnsi="Times New Roman" w:cs="Times New Roman"/>
          <w:bCs/>
          <w:sz w:val="24"/>
          <w:szCs w:val="24"/>
        </w:rPr>
        <w:t>mesi</w:t>
      </w:r>
      <w:r w:rsidR="00086B78" w:rsidRPr="00C76D51">
        <w:rPr>
          <w:rFonts w:ascii="Times New Roman" w:hAnsi="Times New Roman" w:cs="Times New Roman"/>
          <w:sz w:val="24"/>
          <w:szCs w:val="24"/>
        </w:rPr>
        <w:t>, a decorrere dalla data di sottoscrizione</w:t>
      </w:r>
      <w:r w:rsidR="006963DA" w:rsidRPr="00C76D51">
        <w:rPr>
          <w:rFonts w:ascii="Times New Roman" w:hAnsi="Times New Roman" w:cs="Times New Roman"/>
          <w:sz w:val="24"/>
          <w:szCs w:val="24"/>
        </w:rPr>
        <w:t xml:space="preserve"> dello stesso</w:t>
      </w:r>
      <w:r w:rsidRPr="00C76D51">
        <w:rPr>
          <w:rFonts w:ascii="Times New Roman" w:hAnsi="Times New Roman" w:cs="Times New Roman"/>
          <w:sz w:val="24"/>
          <w:szCs w:val="24"/>
        </w:rPr>
        <w:t>.</w:t>
      </w:r>
      <w:r w:rsidR="003C0710" w:rsidRPr="00C76D51">
        <w:rPr>
          <w:rFonts w:ascii="Times New Roman" w:hAnsi="Times New Roman" w:cs="Times New Roman"/>
          <w:sz w:val="24"/>
          <w:szCs w:val="24"/>
        </w:rPr>
        <w:t xml:space="preserve"> </w:t>
      </w:r>
      <w:r w:rsidR="00511953" w:rsidRPr="00C76D51">
        <w:rPr>
          <w:rFonts w:ascii="Times New Roman" w:hAnsi="Times New Roman" w:cs="Times New Roman"/>
          <w:sz w:val="24"/>
          <w:szCs w:val="24"/>
        </w:rPr>
        <w:t>Resta inteso che, per durata dell’Accordo Quadro, si int</w:t>
      </w:r>
      <w:r w:rsidR="006C7FE6" w:rsidRPr="00C76D51">
        <w:rPr>
          <w:rFonts w:ascii="Times New Roman" w:hAnsi="Times New Roman" w:cs="Times New Roman"/>
          <w:sz w:val="24"/>
          <w:szCs w:val="24"/>
        </w:rPr>
        <w:t xml:space="preserve">ende il periodo </w:t>
      </w:r>
      <w:r w:rsidR="00E34AF8" w:rsidRPr="00C76D51">
        <w:rPr>
          <w:rFonts w:ascii="Times New Roman" w:hAnsi="Times New Roman" w:cs="Times New Roman"/>
          <w:sz w:val="24"/>
          <w:szCs w:val="24"/>
        </w:rPr>
        <w:t xml:space="preserve">entro il quale le Amministrazioni potranno stipulare i relativi </w:t>
      </w:r>
      <w:r w:rsidR="003C0710" w:rsidRPr="00C76D51">
        <w:rPr>
          <w:rFonts w:ascii="Times New Roman" w:hAnsi="Times New Roman" w:cs="Times New Roman"/>
          <w:sz w:val="24"/>
          <w:szCs w:val="24"/>
        </w:rPr>
        <w:t>Contratti Attuativi.</w:t>
      </w:r>
      <w:r w:rsidR="002209F8">
        <w:rPr>
          <w:rFonts w:ascii="Times New Roman" w:hAnsi="Times New Roman" w:cs="Times New Roman"/>
          <w:sz w:val="24"/>
          <w:szCs w:val="24"/>
        </w:rPr>
        <w:t xml:space="preserve"> </w:t>
      </w:r>
      <w:r w:rsidR="00F93ADC" w:rsidRPr="002209F8">
        <w:rPr>
          <w:rFonts w:ascii="Times New Roman" w:hAnsi="Times New Roman" w:cs="Times New Roman"/>
          <w:sz w:val="24"/>
          <w:szCs w:val="24"/>
        </w:rPr>
        <w:t xml:space="preserve">Qualora anteriormente </w:t>
      </w:r>
      <w:r w:rsidR="00F93ADC" w:rsidRPr="002209F8">
        <w:rPr>
          <w:rFonts w:ascii="Times New Roman" w:hAnsi="Times New Roman" w:cs="Times New Roman"/>
          <w:sz w:val="24"/>
          <w:szCs w:val="24"/>
        </w:rPr>
        <w:lastRenderedPageBreak/>
        <w:t>alla scadenza del termine di durata dell’Accordo Quadro, il valore dei relativi Contratti Attuativi abbia raggiunto l’importo massimo spendibile dell’Accordo Quadro, questo dovrà considerarsi giunto a scadenza e di conseguenza le Amministrazioni Contraenti non potranno emetterne ulteriori.</w:t>
      </w:r>
    </w:p>
    <w:p w14:paraId="3DE2B080" w14:textId="34D76DB4" w:rsidR="005B387F" w:rsidRPr="00D730A1" w:rsidRDefault="005B387F" w:rsidP="00D23BF5">
      <w:pPr>
        <w:pStyle w:val="Titolo1"/>
      </w:pPr>
      <w:r w:rsidRPr="00D730A1">
        <w:t>ARTICOLO 5</w:t>
      </w:r>
      <w:r w:rsidR="00773822">
        <w:t xml:space="preserve"> </w:t>
      </w:r>
      <w:r w:rsidR="00D532E8">
        <w:t>–</w:t>
      </w:r>
      <w:r w:rsidR="00773822">
        <w:t xml:space="preserve"> </w:t>
      </w:r>
      <w:r w:rsidR="00D532E8">
        <w:t xml:space="preserve">UTILIZZO DELL’ACCORDO QUADRO E </w:t>
      </w:r>
      <w:r w:rsidRPr="00D730A1">
        <w:t>STIPULA DEI CONTRATTI ATTUATIVI</w:t>
      </w:r>
    </w:p>
    <w:p w14:paraId="68E41F91" w14:textId="176B70AB" w:rsidR="002209F8" w:rsidRDefault="005B387F" w:rsidP="002510DA">
      <w:pPr>
        <w:pStyle w:val="Paragrafoelenco"/>
        <w:numPr>
          <w:ilvl w:val="0"/>
          <w:numId w:val="19"/>
        </w:numPr>
        <w:spacing w:before="120" w:after="120"/>
        <w:ind w:left="357" w:hanging="357"/>
        <w:contextualSpacing w:val="0"/>
        <w:rPr>
          <w:rFonts w:ascii="Times New Roman" w:hAnsi="Times New Roman" w:cs="Times New Roman"/>
          <w:sz w:val="24"/>
          <w:szCs w:val="24"/>
        </w:rPr>
      </w:pPr>
      <w:r w:rsidRPr="002209F8">
        <w:rPr>
          <w:rFonts w:ascii="Times New Roman" w:hAnsi="Times New Roman" w:cs="Times New Roman"/>
          <w:sz w:val="24"/>
          <w:szCs w:val="24"/>
        </w:rPr>
        <w:t xml:space="preserve">Per poter emettere </w:t>
      </w:r>
      <w:r w:rsidR="00512D39" w:rsidRPr="002209F8">
        <w:rPr>
          <w:rFonts w:ascii="Times New Roman" w:hAnsi="Times New Roman" w:cs="Times New Roman"/>
          <w:sz w:val="24"/>
          <w:szCs w:val="24"/>
        </w:rPr>
        <w:t>O</w:t>
      </w:r>
      <w:r w:rsidRPr="002209F8">
        <w:rPr>
          <w:rFonts w:ascii="Times New Roman" w:hAnsi="Times New Roman" w:cs="Times New Roman"/>
          <w:sz w:val="24"/>
          <w:szCs w:val="24"/>
        </w:rPr>
        <w:t>rdinativi</w:t>
      </w:r>
      <w:r w:rsidR="006F4B77" w:rsidRPr="002209F8">
        <w:rPr>
          <w:rFonts w:ascii="Times New Roman" w:hAnsi="Times New Roman" w:cs="Times New Roman"/>
          <w:sz w:val="24"/>
          <w:szCs w:val="24"/>
        </w:rPr>
        <w:t xml:space="preserve">/ Richieste di approvvigionamento / </w:t>
      </w:r>
      <w:r w:rsidR="00361563" w:rsidRPr="002209F8">
        <w:rPr>
          <w:rFonts w:ascii="Times New Roman" w:hAnsi="Times New Roman" w:cs="Times New Roman"/>
          <w:sz w:val="24"/>
          <w:szCs w:val="24"/>
        </w:rPr>
        <w:t>Ordini di consegna</w:t>
      </w:r>
      <w:r w:rsidRPr="002209F8">
        <w:rPr>
          <w:rFonts w:ascii="Times New Roman" w:hAnsi="Times New Roman" w:cs="Times New Roman"/>
          <w:sz w:val="24"/>
          <w:szCs w:val="24"/>
        </w:rPr>
        <w:t>, ciasc</w:t>
      </w:r>
      <w:r w:rsidR="000912BD" w:rsidRPr="002209F8">
        <w:rPr>
          <w:rFonts w:ascii="Times New Roman" w:hAnsi="Times New Roman" w:cs="Times New Roman"/>
          <w:sz w:val="24"/>
          <w:szCs w:val="24"/>
        </w:rPr>
        <w:t>un</w:t>
      </w:r>
      <w:r w:rsidR="00570522">
        <w:rPr>
          <w:rFonts w:ascii="Times New Roman" w:hAnsi="Times New Roman" w:cs="Times New Roman"/>
          <w:sz w:val="24"/>
          <w:szCs w:val="24"/>
        </w:rPr>
        <w:t xml:space="preserve">a </w:t>
      </w:r>
      <w:r w:rsidR="007B04D3">
        <w:rPr>
          <w:rFonts w:ascii="Times New Roman" w:hAnsi="Times New Roman" w:cs="Times New Roman"/>
          <w:sz w:val="24"/>
          <w:szCs w:val="24"/>
        </w:rPr>
        <w:t>Amministrazione</w:t>
      </w:r>
      <w:r w:rsidR="000912BD" w:rsidRPr="002209F8">
        <w:rPr>
          <w:rFonts w:ascii="Times New Roman" w:hAnsi="Times New Roman" w:cs="Times New Roman"/>
          <w:sz w:val="24"/>
          <w:szCs w:val="24"/>
        </w:rPr>
        <w:t xml:space="preserve"> Contraente</w:t>
      </w:r>
      <w:r w:rsidRPr="002209F8">
        <w:rPr>
          <w:rFonts w:ascii="Times New Roman" w:hAnsi="Times New Roman" w:cs="Times New Roman"/>
          <w:sz w:val="24"/>
          <w:szCs w:val="24"/>
        </w:rPr>
        <w:t xml:space="preserve"> deve sottoscrivere con </w:t>
      </w:r>
      <w:r w:rsidR="007B04D3">
        <w:rPr>
          <w:rFonts w:ascii="Times New Roman" w:hAnsi="Times New Roman" w:cs="Times New Roman"/>
          <w:sz w:val="24"/>
          <w:szCs w:val="24"/>
        </w:rPr>
        <w:t>il Fornitore</w:t>
      </w:r>
      <w:r w:rsidR="00335E78" w:rsidRPr="002209F8">
        <w:rPr>
          <w:rFonts w:ascii="Times New Roman" w:hAnsi="Times New Roman" w:cs="Times New Roman"/>
          <w:sz w:val="24"/>
          <w:szCs w:val="24"/>
        </w:rPr>
        <w:t xml:space="preserve"> </w:t>
      </w:r>
      <w:r w:rsidRPr="002209F8">
        <w:rPr>
          <w:rFonts w:ascii="Times New Roman" w:hAnsi="Times New Roman" w:cs="Times New Roman"/>
          <w:sz w:val="24"/>
          <w:szCs w:val="24"/>
        </w:rPr>
        <w:t>un Contratto Attuativo</w:t>
      </w:r>
      <w:r w:rsidR="00F16AB0" w:rsidRPr="002209F8">
        <w:rPr>
          <w:rFonts w:ascii="Times New Roman" w:hAnsi="Times New Roman" w:cs="Times New Roman"/>
          <w:sz w:val="24"/>
          <w:szCs w:val="24"/>
        </w:rPr>
        <w:t xml:space="preserve"> dove sarà indicato il valore del</w:t>
      </w:r>
      <w:r w:rsidR="008D1AF4" w:rsidRPr="002209F8">
        <w:rPr>
          <w:rFonts w:ascii="Times New Roman" w:hAnsi="Times New Roman" w:cs="Times New Roman"/>
          <w:sz w:val="24"/>
          <w:szCs w:val="24"/>
        </w:rPr>
        <w:t>la prestazion</w:t>
      </w:r>
      <w:r w:rsidR="001533CD">
        <w:rPr>
          <w:rFonts w:ascii="Times New Roman" w:hAnsi="Times New Roman" w:cs="Times New Roman"/>
          <w:sz w:val="24"/>
          <w:szCs w:val="24"/>
        </w:rPr>
        <w:t xml:space="preserve">e contrattuale </w:t>
      </w:r>
      <w:r w:rsidR="009D2021" w:rsidRPr="002209F8">
        <w:rPr>
          <w:rFonts w:ascii="Times New Roman" w:hAnsi="Times New Roman" w:cs="Times New Roman"/>
          <w:sz w:val="24"/>
          <w:szCs w:val="24"/>
        </w:rPr>
        <w:t>rispetto al fabbisogno di ciascuna Amministrazione.</w:t>
      </w:r>
    </w:p>
    <w:p w14:paraId="50C07913" w14:textId="136D8F1B" w:rsidR="002209F8" w:rsidRDefault="00D939B0" w:rsidP="002510DA">
      <w:pPr>
        <w:pStyle w:val="Paragrafoelenco"/>
        <w:numPr>
          <w:ilvl w:val="0"/>
          <w:numId w:val="19"/>
        </w:numPr>
        <w:spacing w:before="120" w:after="120"/>
        <w:ind w:left="357" w:hanging="357"/>
        <w:contextualSpacing w:val="0"/>
        <w:rPr>
          <w:rFonts w:ascii="Times New Roman" w:hAnsi="Times New Roman" w:cs="Times New Roman"/>
          <w:sz w:val="24"/>
          <w:szCs w:val="24"/>
        </w:rPr>
      </w:pPr>
      <w:r w:rsidRPr="002209F8">
        <w:rPr>
          <w:rFonts w:ascii="Times New Roman" w:hAnsi="Times New Roman" w:cs="Times New Roman"/>
          <w:sz w:val="24"/>
          <w:szCs w:val="24"/>
        </w:rPr>
        <w:t xml:space="preserve">È a carico del Fornitore ogni onere e rischio di controllo sulla legittimità dei </w:t>
      </w:r>
      <w:r w:rsidR="0001491E">
        <w:rPr>
          <w:rFonts w:ascii="Times New Roman" w:hAnsi="Times New Roman" w:cs="Times New Roman"/>
          <w:sz w:val="24"/>
          <w:szCs w:val="24"/>
        </w:rPr>
        <w:t>S</w:t>
      </w:r>
      <w:r w:rsidRPr="002209F8">
        <w:rPr>
          <w:rFonts w:ascii="Times New Roman" w:hAnsi="Times New Roman" w:cs="Times New Roman"/>
          <w:sz w:val="24"/>
          <w:szCs w:val="24"/>
        </w:rPr>
        <w:t xml:space="preserve">oggetti che utilizzano l’Accordo Quadro; qualora il Fornitore dia esecuzione a Contratti emessi da </w:t>
      </w:r>
      <w:r w:rsidR="0001491E">
        <w:rPr>
          <w:rFonts w:ascii="Times New Roman" w:hAnsi="Times New Roman" w:cs="Times New Roman"/>
          <w:sz w:val="24"/>
          <w:szCs w:val="24"/>
        </w:rPr>
        <w:t>S</w:t>
      </w:r>
      <w:r w:rsidRPr="002209F8">
        <w:rPr>
          <w:rFonts w:ascii="Times New Roman" w:hAnsi="Times New Roman" w:cs="Times New Roman"/>
          <w:sz w:val="24"/>
          <w:szCs w:val="24"/>
        </w:rPr>
        <w:t xml:space="preserve">oggetti non legittimati ad utilizzare l’Accordo Quadro, le prestazioni contrattuali non verranno conteggiate nell’importo massimo spendibile </w:t>
      </w:r>
      <w:r w:rsidR="0001491E">
        <w:rPr>
          <w:rFonts w:ascii="Times New Roman" w:hAnsi="Times New Roman" w:cs="Times New Roman"/>
          <w:sz w:val="24"/>
          <w:szCs w:val="24"/>
        </w:rPr>
        <w:t>di cui al precedente articolo</w:t>
      </w:r>
      <w:r w:rsidRPr="002209F8">
        <w:rPr>
          <w:rFonts w:ascii="Times New Roman" w:hAnsi="Times New Roman" w:cs="Times New Roman"/>
          <w:sz w:val="24"/>
          <w:szCs w:val="24"/>
        </w:rPr>
        <w:t>.</w:t>
      </w:r>
    </w:p>
    <w:p w14:paraId="25A83EEB" w14:textId="5695196E" w:rsidR="005B387F" w:rsidRPr="002209F8" w:rsidRDefault="005B387F" w:rsidP="002510DA">
      <w:pPr>
        <w:pStyle w:val="Paragrafoelenco"/>
        <w:numPr>
          <w:ilvl w:val="0"/>
          <w:numId w:val="19"/>
        </w:numPr>
        <w:spacing w:before="120" w:after="120"/>
        <w:ind w:left="357" w:hanging="357"/>
        <w:contextualSpacing w:val="0"/>
        <w:rPr>
          <w:rFonts w:ascii="Times New Roman" w:hAnsi="Times New Roman" w:cs="Times New Roman"/>
          <w:sz w:val="24"/>
          <w:szCs w:val="24"/>
        </w:rPr>
      </w:pPr>
      <w:r w:rsidRPr="002209F8">
        <w:rPr>
          <w:rFonts w:ascii="Times New Roman" w:hAnsi="Times New Roman" w:cs="Times New Roman"/>
          <w:sz w:val="24"/>
          <w:szCs w:val="24"/>
        </w:rPr>
        <w:t>I Contratti Attuativi</w:t>
      </w:r>
      <w:r w:rsidR="00392E03" w:rsidRPr="002209F8">
        <w:rPr>
          <w:rFonts w:ascii="Times New Roman" w:hAnsi="Times New Roman" w:cs="Times New Roman"/>
          <w:sz w:val="24"/>
          <w:szCs w:val="24"/>
        </w:rPr>
        <w:t xml:space="preserve"> </w:t>
      </w:r>
      <w:r w:rsidRPr="002209F8">
        <w:rPr>
          <w:rFonts w:ascii="Times New Roman" w:hAnsi="Times New Roman" w:cs="Times New Roman"/>
          <w:sz w:val="24"/>
          <w:szCs w:val="24"/>
        </w:rPr>
        <w:t xml:space="preserve">hanno </w:t>
      </w:r>
      <w:r w:rsidR="008E7CDB" w:rsidRPr="002209F8">
        <w:rPr>
          <w:rFonts w:ascii="Times New Roman" w:hAnsi="Times New Roman" w:cs="Times New Roman"/>
          <w:sz w:val="24"/>
          <w:szCs w:val="24"/>
        </w:rPr>
        <w:t xml:space="preserve">durata </w:t>
      </w:r>
      <w:r w:rsidR="006364D2" w:rsidRPr="002209F8">
        <w:rPr>
          <w:rFonts w:ascii="Times New Roman" w:hAnsi="Times New Roman" w:cs="Times New Roman"/>
          <w:sz w:val="24"/>
          <w:szCs w:val="24"/>
        </w:rPr>
        <w:t xml:space="preserve">massima </w:t>
      </w:r>
      <w:r w:rsidR="008E7CDB" w:rsidRPr="002209F8">
        <w:rPr>
          <w:rFonts w:ascii="Times New Roman" w:hAnsi="Times New Roman" w:cs="Times New Roman"/>
          <w:sz w:val="24"/>
          <w:szCs w:val="24"/>
        </w:rPr>
        <w:t xml:space="preserve">di </w:t>
      </w:r>
      <w:r w:rsidR="00F51767">
        <w:rPr>
          <w:rFonts w:ascii="Times New Roman" w:hAnsi="Times New Roman" w:cs="Times New Roman"/>
          <w:sz w:val="24"/>
          <w:szCs w:val="24"/>
        </w:rPr>
        <w:t>60 mesi</w:t>
      </w:r>
      <w:r w:rsidRPr="002209F8">
        <w:rPr>
          <w:rFonts w:ascii="Times New Roman" w:hAnsi="Times New Roman" w:cs="Times New Roman"/>
          <w:sz w:val="24"/>
          <w:szCs w:val="24"/>
        </w:rPr>
        <w:t>.</w:t>
      </w:r>
    </w:p>
    <w:p w14:paraId="23BF6905" w14:textId="3086C57A" w:rsidR="007846B1" w:rsidRPr="00D730A1" w:rsidRDefault="003704D3" w:rsidP="00D23BF5">
      <w:pPr>
        <w:pStyle w:val="Titolo1"/>
      </w:pPr>
      <w:r w:rsidRPr="00D730A1">
        <w:t xml:space="preserve">ARTICOLO </w:t>
      </w:r>
      <w:r w:rsidR="0008140B" w:rsidRPr="00D730A1">
        <w:t>6</w:t>
      </w:r>
      <w:r w:rsidR="006364D2">
        <w:t xml:space="preserve"> –</w:t>
      </w:r>
      <w:r w:rsidR="007846B1" w:rsidRPr="00D730A1">
        <w:t xml:space="preserve">OBBLIGAZIONI GENERALI </w:t>
      </w:r>
      <w:r w:rsidR="007A0416">
        <w:t>DEL FORNITORE</w:t>
      </w:r>
    </w:p>
    <w:p w14:paraId="012CAB54" w14:textId="757198C7" w:rsidR="00673AC7" w:rsidRPr="002209F8" w:rsidRDefault="00673AC7" w:rsidP="002510DA">
      <w:pPr>
        <w:pStyle w:val="Paragrafoelenco"/>
        <w:numPr>
          <w:ilvl w:val="0"/>
          <w:numId w:val="20"/>
        </w:numPr>
        <w:spacing w:before="120" w:after="120"/>
        <w:ind w:hanging="357"/>
        <w:rPr>
          <w:rFonts w:ascii="Times New Roman" w:hAnsi="Times New Roman" w:cs="Times New Roman"/>
          <w:sz w:val="24"/>
          <w:szCs w:val="24"/>
        </w:rPr>
      </w:pPr>
      <w:r w:rsidRPr="002209F8">
        <w:rPr>
          <w:rFonts w:ascii="Times New Roman" w:hAnsi="Times New Roman" w:cs="Times New Roman"/>
          <w:sz w:val="24"/>
          <w:szCs w:val="24"/>
        </w:rPr>
        <w:t>Con la stipula dell’Accordo Quadro</w:t>
      </w:r>
      <w:r w:rsidR="0001491E">
        <w:rPr>
          <w:rFonts w:ascii="Times New Roman" w:hAnsi="Times New Roman" w:cs="Times New Roman"/>
          <w:sz w:val="24"/>
          <w:szCs w:val="24"/>
        </w:rPr>
        <w:t>,</w:t>
      </w:r>
      <w:r w:rsidR="006C4647" w:rsidRPr="002209F8">
        <w:rPr>
          <w:rFonts w:ascii="Times New Roman" w:hAnsi="Times New Roman" w:cs="Times New Roman"/>
          <w:sz w:val="24"/>
          <w:szCs w:val="24"/>
        </w:rPr>
        <w:t xml:space="preserve"> </w:t>
      </w:r>
      <w:r w:rsidR="007B04D3">
        <w:rPr>
          <w:rFonts w:ascii="Times New Roman" w:hAnsi="Times New Roman" w:cs="Times New Roman"/>
          <w:sz w:val="24"/>
          <w:szCs w:val="24"/>
        </w:rPr>
        <w:t>il Fornitore</w:t>
      </w:r>
      <w:r w:rsidR="005B387F" w:rsidRPr="002209F8">
        <w:rPr>
          <w:rFonts w:ascii="Times New Roman" w:hAnsi="Times New Roman" w:cs="Times New Roman"/>
          <w:sz w:val="24"/>
          <w:szCs w:val="24"/>
        </w:rPr>
        <w:t>:</w:t>
      </w:r>
    </w:p>
    <w:p w14:paraId="0EC465D6" w14:textId="0126978E" w:rsidR="00B856E9" w:rsidRDefault="001B62CE" w:rsidP="00742128">
      <w:pPr>
        <w:pStyle w:val="Paragrafoelenco"/>
        <w:numPr>
          <w:ilvl w:val="0"/>
          <w:numId w:val="6"/>
        </w:numPr>
        <w:spacing w:before="240" w:after="120"/>
        <w:ind w:hanging="357"/>
        <w:contextualSpacing w:val="0"/>
        <w:rPr>
          <w:rFonts w:ascii="Times New Roman" w:hAnsi="Times New Roman" w:cs="Times New Roman"/>
          <w:sz w:val="24"/>
          <w:szCs w:val="24"/>
        </w:rPr>
      </w:pPr>
      <w:r w:rsidRPr="00A92D8E">
        <w:rPr>
          <w:rFonts w:ascii="Times New Roman" w:hAnsi="Times New Roman" w:cs="Times New Roman"/>
          <w:sz w:val="24"/>
          <w:szCs w:val="24"/>
        </w:rPr>
        <w:t>si</w:t>
      </w:r>
      <w:r w:rsidRPr="006238D7">
        <w:rPr>
          <w:rFonts w:ascii="Times New Roman" w:hAnsi="Times New Roman" w:cs="Times New Roman"/>
          <w:sz w:val="24"/>
          <w:szCs w:val="24"/>
        </w:rPr>
        <w:t xml:space="preserve"> ob</w:t>
      </w:r>
      <w:r w:rsidR="009D1E18" w:rsidRPr="006238D7">
        <w:rPr>
          <w:rFonts w:ascii="Times New Roman" w:hAnsi="Times New Roman" w:cs="Times New Roman"/>
          <w:sz w:val="24"/>
          <w:szCs w:val="24"/>
        </w:rPr>
        <w:t xml:space="preserve">bliga ad eseguire la </w:t>
      </w:r>
      <w:r w:rsidR="00256257">
        <w:rPr>
          <w:rFonts w:ascii="Times New Roman" w:hAnsi="Times New Roman" w:cs="Times New Roman"/>
          <w:sz w:val="24"/>
          <w:szCs w:val="24"/>
        </w:rPr>
        <w:t>prestazione</w:t>
      </w:r>
      <w:r w:rsidR="00256257" w:rsidRPr="006238D7">
        <w:rPr>
          <w:rFonts w:ascii="Times New Roman" w:hAnsi="Times New Roman" w:cs="Times New Roman"/>
          <w:sz w:val="24"/>
          <w:szCs w:val="24"/>
        </w:rPr>
        <w:t xml:space="preserve"> </w:t>
      </w:r>
      <w:r w:rsidR="005B387F" w:rsidRPr="006238D7">
        <w:rPr>
          <w:rFonts w:ascii="Times New Roman" w:hAnsi="Times New Roman" w:cs="Times New Roman"/>
          <w:sz w:val="24"/>
          <w:szCs w:val="24"/>
        </w:rPr>
        <w:t>oggetto dell’Accordo Quadro</w:t>
      </w:r>
      <w:r w:rsidR="006238D7">
        <w:rPr>
          <w:rFonts w:ascii="Times New Roman" w:hAnsi="Times New Roman" w:cs="Times New Roman"/>
          <w:sz w:val="24"/>
          <w:szCs w:val="24"/>
        </w:rPr>
        <w:t xml:space="preserve"> </w:t>
      </w:r>
      <w:r w:rsidR="00B40CFA" w:rsidRPr="006238D7">
        <w:rPr>
          <w:rFonts w:ascii="Times New Roman" w:hAnsi="Times New Roman" w:cs="Times New Roman"/>
          <w:sz w:val="24"/>
          <w:szCs w:val="24"/>
        </w:rPr>
        <w:t>nel rispetto d</w:t>
      </w:r>
      <w:r w:rsidR="00B40CFA">
        <w:rPr>
          <w:rFonts w:ascii="Times New Roman" w:hAnsi="Times New Roman" w:cs="Times New Roman"/>
          <w:sz w:val="24"/>
          <w:szCs w:val="24"/>
        </w:rPr>
        <w:t>i quanto previsto dag</w:t>
      </w:r>
      <w:r w:rsidR="00B40CFA" w:rsidRPr="006238D7">
        <w:rPr>
          <w:rFonts w:ascii="Times New Roman" w:hAnsi="Times New Roman" w:cs="Times New Roman"/>
          <w:sz w:val="24"/>
          <w:szCs w:val="24"/>
        </w:rPr>
        <w:t>li atti di gara</w:t>
      </w:r>
      <w:r w:rsidR="0001491E">
        <w:rPr>
          <w:rFonts w:ascii="Times New Roman" w:hAnsi="Times New Roman" w:cs="Times New Roman"/>
          <w:sz w:val="24"/>
          <w:szCs w:val="24"/>
        </w:rPr>
        <w:t xml:space="preserve"> </w:t>
      </w:r>
      <w:r w:rsidR="00B40CFA">
        <w:rPr>
          <w:rFonts w:ascii="Times New Roman" w:hAnsi="Times New Roman" w:cs="Times New Roman"/>
          <w:sz w:val="24"/>
          <w:szCs w:val="24"/>
        </w:rPr>
        <w:t>e nell’offerta tecnic</w:t>
      </w:r>
      <w:r w:rsidR="0001491E">
        <w:rPr>
          <w:rFonts w:ascii="Times New Roman" w:hAnsi="Times New Roman" w:cs="Times New Roman"/>
          <w:sz w:val="24"/>
          <w:szCs w:val="24"/>
        </w:rPr>
        <w:t>o - economica</w:t>
      </w:r>
      <w:r w:rsidR="00B40CFA">
        <w:rPr>
          <w:rFonts w:ascii="Times New Roman" w:hAnsi="Times New Roman" w:cs="Times New Roman"/>
          <w:sz w:val="24"/>
          <w:szCs w:val="24"/>
        </w:rPr>
        <w:t xml:space="preserve">, ove migliorativa, fermo restando la </w:t>
      </w:r>
      <w:r w:rsidR="00CD668D" w:rsidRPr="006238D7">
        <w:rPr>
          <w:rFonts w:ascii="Times New Roman" w:hAnsi="Times New Roman" w:cs="Times New Roman"/>
          <w:sz w:val="24"/>
          <w:szCs w:val="24"/>
        </w:rPr>
        <w:t>conformità a quanto previsto dalla normativa di settore</w:t>
      </w:r>
      <w:r w:rsidR="00DF5760" w:rsidRPr="006238D7">
        <w:rPr>
          <w:rFonts w:ascii="Times New Roman" w:hAnsi="Times New Roman" w:cs="Times New Roman"/>
          <w:sz w:val="24"/>
          <w:szCs w:val="24"/>
        </w:rPr>
        <w:t xml:space="preserve">; </w:t>
      </w:r>
    </w:p>
    <w:p w14:paraId="43FBD71A" w14:textId="560CDA6C" w:rsidR="00711462" w:rsidRDefault="00CD668D" w:rsidP="002510DA">
      <w:pPr>
        <w:pStyle w:val="Paragrafoelenco"/>
        <w:numPr>
          <w:ilvl w:val="0"/>
          <w:numId w:val="6"/>
        </w:numPr>
        <w:spacing w:before="120" w:after="120"/>
        <w:ind w:hanging="357"/>
        <w:contextualSpacing w:val="0"/>
        <w:rPr>
          <w:rFonts w:ascii="Times New Roman" w:hAnsi="Times New Roman" w:cs="Times New Roman"/>
          <w:sz w:val="24"/>
          <w:szCs w:val="24"/>
        </w:rPr>
      </w:pPr>
      <w:r w:rsidRPr="003F0B0C">
        <w:rPr>
          <w:rFonts w:ascii="Times New Roman" w:hAnsi="Times New Roman" w:cs="Times New Roman"/>
          <w:sz w:val="24"/>
          <w:szCs w:val="24"/>
        </w:rPr>
        <w:t xml:space="preserve">si impegna a farsi </w:t>
      </w:r>
      <w:r w:rsidR="00AC419A" w:rsidRPr="003F0B0C">
        <w:rPr>
          <w:rFonts w:ascii="Times New Roman" w:hAnsi="Times New Roman" w:cs="Times New Roman"/>
          <w:sz w:val="24"/>
          <w:szCs w:val="24"/>
        </w:rPr>
        <w:t>carico</w:t>
      </w:r>
      <w:r w:rsidRPr="003F0B0C">
        <w:rPr>
          <w:rFonts w:ascii="Times New Roman" w:hAnsi="Times New Roman" w:cs="Times New Roman"/>
          <w:sz w:val="24"/>
          <w:szCs w:val="24"/>
        </w:rPr>
        <w:t xml:space="preserve"> di tutti gli oneri e rischi relativi al corretto e completo adempimento delle prestazioni contrattuali (ivi compresa ogni attività che si rendesse necessaria o comunque opportuna per il corretto e completo adempimento delle stesse) che, considera remunerati con il corrispettivo contrattuale e che, pertanto, non potrà avanzare pretesa di compensi a tal titolo, nei confronti d</w:t>
      </w:r>
      <w:r w:rsidR="00B77929">
        <w:rPr>
          <w:rFonts w:ascii="Times New Roman" w:hAnsi="Times New Roman" w:cs="Times New Roman"/>
          <w:sz w:val="24"/>
          <w:szCs w:val="24"/>
        </w:rPr>
        <w:t>ella Stazione Appaltante e dell’Amministrazione Contraente</w:t>
      </w:r>
      <w:r w:rsidRPr="003F0B0C">
        <w:rPr>
          <w:rFonts w:ascii="Times New Roman" w:hAnsi="Times New Roman" w:cs="Times New Roman"/>
          <w:sz w:val="24"/>
          <w:szCs w:val="24"/>
        </w:rPr>
        <w:t>;</w:t>
      </w:r>
    </w:p>
    <w:p w14:paraId="7CDA3640" w14:textId="448048C9" w:rsidR="00610F98" w:rsidRDefault="00CD668D" w:rsidP="002510DA">
      <w:pPr>
        <w:pStyle w:val="Paragrafoelenco"/>
        <w:numPr>
          <w:ilvl w:val="0"/>
          <w:numId w:val="6"/>
        </w:numPr>
        <w:spacing w:before="120" w:after="120"/>
        <w:ind w:hanging="357"/>
        <w:contextualSpacing w:val="0"/>
        <w:rPr>
          <w:rFonts w:ascii="Times New Roman" w:hAnsi="Times New Roman" w:cs="Times New Roman"/>
          <w:sz w:val="24"/>
          <w:szCs w:val="24"/>
        </w:rPr>
      </w:pPr>
      <w:r w:rsidRPr="00711462">
        <w:rPr>
          <w:rFonts w:ascii="Times New Roman" w:hAnsi="Times New Roman" w:cs="Times New Roman"/>
          <w:sz w:val="24"/>
          <w:szCs w:val="24"/>
        </w:rPr>
        <w:lastRenderedPageBreak/>
        <w:t xml:space="preserve">al fine di garantire un </w:t>
      </w:r>
      <w:r w:rsidR="0051048B">
        <w:rPr>
          <w:rFonts w:ascii="Times New Roman" w:hAnsi="Times New Roman" w:cs="Times New Roman"/>
          <w:sz w:val="24"/>
          <w:szCs w:val="24"/>
        </w:rPr>
        <w:t>adeguato</w:t>
      </w:r>
      <w:r w:rsidR="0051048B" w:rsidRPr="00711462">
        <w:rPr>
          <w:rFonts w:ascii="Times New Roman" w:hAnsi="Times New Roman" w:cs="Times New Roman"/>
          <w:sz w:val="24"/>
          <w:szCs w:val="24"/>
        </w:rPr>
        <w:t xml:space="preserve"> </w:t>
      </w:r>
      <w:r w:rsidRPr="00711462">
        <w:rPr>
          <w:rFonts w:ascii="Times New Roman" w:hAnsi="Times New Roman" w:cs="Times New Roman"/>
          <w:sz w:val="24"/>
          <w:szCs w:val="24"/>
        </w:rPr>
        <w:t>livello nell</w:t>
      </w:r>
      <w:r w:rsidR="008371B2">
        <w:rPr>
          <w:rFonts w:ascii="Times New Roman" w:hAnsi="Times New Roman" w:cs="Times New Roman"/>
          <w:sz w:val="24"/>
          <w:szCs w:val="24"/>
        </w:rPr>
        <w:t>’</w:t>
      </w:r>
      <w:r w:rsidRPr="00711462">
        <w:rPr>
          <w:rFonts w:ascii="Times New Roman" w:hAnsi="Times New Roman" w:cs="Times New Roman"/>
          <w:sz w:val="24"/>
          <w:szCs w:val="24"/>
        </w:rPr>
        <w:t>esecuzione delle prestazioni contrattuali, si impegna a impiegare personale</w:t>
      </w:r>
      <w:r w:rsidR="00610F98">
        <w:rPr>
          <w:rFonts w:ascii="Times New Roman" w:hAnsi="Times New Roman" w:cs="Times New Roman"/>
          <w:sz w:val="24"/>
          <w:szCs w:val="24"/>
        </w:rPr>
        <w:t xml:space="preserve"> dotato delle competenze necessarie e in numero adeguato </w:t>
      </w:r>
      <w:r w:rsidR="001D15D1">
        <w:rPr>
          <w:rFonts w:ascii="Times New Roman" w:hAnsi="Times New Roman" w:cs="Times New Roman"/>
          <w:sz w:val="24"/>
          <w:szCs w:val="24"/>
        </w:rPr>
        <w:t>allo</w:t>
      </w:r>
      <w:r w:rsidR="00610F98">
        <w:rPr>
          <w:rFonts w:ascii="Times New Roman" w:hAnsi="Times New Roman" w:cs="Times New Roman"/>
          <w:sz w:val="24"/>
          <w:szCs w:val="24"/>
        </w:rPr>
        <w:t xml:space="preserve"> svolgimento dell’Appalto;</w:t>
      </w:r>
    </w:p>
    <w:p w14:paraId="1D165BE4" w14:textId="3E9470C6" w:rsidR="00711462" w:rsidRDefault="00610F98" w:rsidP="002510DA">
      <w:pPr>
        <w:pStyle w:val="Paragrafoelenco"/>
        <w:numPr>
          <w:ilvl w:val="0"/>
          <w:numId w:val="6"/>
        </w:numPr>
        <w:spacing w:before="120" w:after="120"/>
        <w:ind w:hanging="357"/>
        <w:contextualSpacing w:val="0"/>
        <w:rPr>
          <w:rFonts w:ascii="Times New Roman" w:hAnsi="Times New Roman" w:cs="Times New Roman"/>
          <w:sz w:val="24"/>
          <w:szCs w:val="24"/>
        </w:rPr>
      </w:pPr>
      <w:r w:rsidRPr="00DA31C6">
        <w:rPr>
          <w:rFonts w:ascii="Times New Roman" w:hAnsi="Times New Roman" w:cs="Times New Roman"/>
          <w:sz w:val="24"/>
          <w:szCs w:val="24"/>
        </w:rPr>
        <w:t xml:space="preserve">si impegna a </w:t>
      </w:r>
      <w:r w:rsidR="00CD668D" w:rsidRPr="00DA31C6">
        <w:rPr>
          <w:rFonts w:ascii="Times New Roman" w:hAnsi="Times New Roman" w:cs="Times New Roman"/>
          <w:sz w:val="24"/>
          <w:szCs w:val="24"/>
        </w:rPr>
        <w:t>predisporre tutti gli strumenti e metod</w:t>
      </w:r>
      <w:r w:rsidR="00DA31C6" w:rsidRPr="00DA31C6">
        <w:rPr>
          <w:rFonts w:ascii="Times New Roman" w:hAnsi="Times New Roman" w:cs="Times New Roman"/>
          <w:sz w:val="24"/>
          <w:szCs w:val="24"/>
        </w:rPr>
        <w:t xml:space="preserve">ologie, comprensive della relativa documentazione, atti a garantire </w:t>
      </w:r>
      <w:r w:rsidR="00AB44A7">
        <w:rPr>
          <w:rFonts w:ascii="Times New Roman" w:hAnsi="Times New Roman" w:cs="Times New Roman"/>
          <w:sz w:val="24"/>
          <w:szCs w:val="24"/>
        </w:rPr>
        <w:t>adeguati</w:t>
      </w:r>
      <w:r w:rsidR="00AB44A7" w:rsidRPr="00DA31C6">
        <w:rPr>
          <w:rFonts w:ascii="Times New Roman" w:hAnsi="Times New Roman" w:cs="Times New Roman"/>
          <w:sz w:val="24"/>
          <w:szCs w:val="24"/>
        </w:rPr>
        <w:t xml:space="preserve"> </w:t>
      </w:r>
      <w:r w:rsidR="00DA31C6" w:rsidRPr="00DA31C6">
        <w:rPr>
          <w:rFonts w:ascii="Times New Roman" w:hAnsi="Times New Roman" w:cs="Times New Roman"/>
          <w:sz w:val="24"/>
          <w:szCs w:val="24"/>
        </w:rPr>
        <w:t xml:space="preserve">livelli di servizio </w:t>
      </w:r>
      <w:r w:rsidR="00CD668D" w:rsidRPr="00DA31C6">
        <w:rPr>
          <w:rFonts w:ascii="Times New Roman" w:hAnsi="Times New Roman" w:cs="Times New Roman"/>
          <w:sz w:val="24"/>
          <w:szCs w:val="24"/>
        </w:rPr>
        <w:t>anche in materia di sicurezza e riservatezza e a rispett</w:t>
      </w:r>
      <w:r w:rsidR="008B69F9" w:rsidRPr="00DA31C6">
        <w:rPr>
          <w:rFonts w:ascii="Times New Roman" w:hAnsi="Times New Roman" w:cs="Times New Roman"/>
          <w:sz w:val="24"/>
          <w:szCs w:val="24"/>
        </w:rPr>
        <w:t>are, per quanto applicabili, le</w:t>
      </w:r>
      <w:r w:rsidR="00AD6FAE" w:rsidRPr="00DA31C6">
        <w:rPr>
          <w:rFonts w:ascii="Times New Roman" w:hAnsi="Times New Roman" w:cs="Times New Roman"/>
          <w:sz w:val="24"/>
          <w:szCs w:val="24"/>
        </w:rPr>
        <w:t xml:space="preserve"> </w:t>
      </w:r>
      <w:r w:rsidR="00CD668D" w:rsidRPr="00DA31C6">
        <w:rPr>
          <w:rFonts w:ascii="Times New Roman" w:hAnsi="Times New Roman" w:cs="Times New Roman"/>
          <w:sz w:val="24"/>
          <w:szCs w:val="24"/>
        </w:rPr>
        <w:t>norme vigenti per la gestione e l’assicurazione della qualità delle proprie prestazioni;</w:t>
      </w:r>
    </w:p>
    <w:p w14:paraId="4AF6B4C6" w14:textId="6FD980F5" w:rsidR="007D62A5" w:rsidRPr="007D62A5" w:rsidRDefault="007D62A5" w:rsidP="002510DA">
      <w:pPr>
        <w:pStyle w:val="Paragrafoelenco"/>
        <w:numPr>
          <w:ilvl w:val="0"/>
          <w:numId w:val="6"/>
        </w:numPr>
        <w:spacing w:before="120" w:after="120"/>
        <w:ind w:hanging="357"/>
        <w:contextualSpacing w:val="0"/>
        <w:rPr>
          <w:rFonts w:ascii="Times New Roman" w:hAnsi="Times New Roman" w:cs="Times New Roman"/>
          <w:sz w:val="24"/>
          <w:szCs w:val="24"/>
        </w:rPr>
      </w:pPr>
      <w:r w:rsidRPr="007D62A5">
        <w:rPr>
          <w:rFonts w:ascii="Times New Roman" w:hAnsi="Times New Roman" w:cs="Times New Roman"/>
          <w:sz w:val="24"/>
          <w:szCs w:val="24"/>
        </w:rPr>
        <w:t xml:space="preserve">si impegna espressamente a manlevare e tenere indenne </w:t>
      </w:r>
      <w:r w:rsidRPr="00F60659">
        <w:rPr>
          <w:rFonts w:ascii="Times New Roman" w:hAnsi="Times New Roman" w:cs="Times New Roman"/>
          <w:sz w:val="24"/>
          <w:szCs w:val="24"/>
        </w:rPr>
        <w:t>l</w:t>
      </w:r>
      <w:r>
        <w:rPr>
          <w:rFonts w:ascii="Times New Roman" w:hAnsi="Times New Roman" w:cs="Times New Roman"/>
          <w:sz w:val="24"/>
          <w:szCs w:val="24"/>
        </w:rPr>
        <w:t>a Stazione Appaltante nonché</w:t>
      </w:r>
      <w:r w:rsidRPr="00F60659">
        <w:rPr>
          <w:rFonts w:ascii="Times New Roman" w:hAnsi="Times New Roman" w:cs="Times New Roman"/>
          <w:sz w:val="24"/>
          <w:szCs w:val="24"/>
        </w:rPr>
        <w:t xml:space="preserve"> </w:t>
      </w:r>
      <w:r>
        <w:rPr>
          <w:rFonts w:ascii="Times New Roman" w:hAnsi="Times New Roman" w:cs="Times New Roman"/>
          <w:sz w:val="24"/>
          <w:szCs w:val="24"/>
        </w:rPr>
        <w:t>le Amministrazioni C</w:t>
      </w:r>
      <w:r w:rsidRPr="00F60659">
        <w:rPr>
          <w:rFonts w:ascii="Times New Roman" w:hAnsi="Times New Roman" w:cs="Times New Roman"/>
          <w:sz w:val="24"/>
          <w:szCs w:val="24"/>
        </w:rPr>
        <w:t>ontraenti</w:t>
      </w:r>
      <w:r w:rsidRPr="007D62A5">
        <w:rPr>
          <w:rFonts w:ascii="Times New Roman" w:hAnsi="Times New Roman" w:cs="Times New Roman"/>
          <w:sz w:val="24"/>
          <w:szCs w:val="24"/>
        </w:rPr>
        <w:t xml:space="preserve"> da tutte le conseguenze derivanti dalla eventuale inosservanza delle norme e prescrizioni tecniche, di sicurezza, di igiene e sanitarie vigenti</w:t>
      </w:r>
      <w:r>
        <w:rPr>
          <w:rFonts w:ascii="Times New Roman" w:hAnsi="Times New Roman" w:cs="Times New Roman"/>
          <w:sz w:val="24"/>
          <w:szCs w:val="24"/>
        </w:rPr>
        <w:t>;</w:t>
      </w:r>
    </w:p>
    <w:p w14:paraId="7735EA30" w14:textId="78500AEA" w:rsidR="007D62A5" w:rsidRPr="00DA31C6" w:rsidRDefault="007D62A5" w:rsidP="002510DA">
      <w:pPr>
        <w:pStyle w:val="Paragrafoelenco"/>
        <w:numPr>
          <w:ilvl w:val="0"/>
          <w:numId w:val="6"/>
        </w:numPr>
        <w:spacing w:before="120" w:after="120"/>
        <w:ind w:hanging="357"/>
        <w:contextualSpacing w:val="0"/>
        <w:rPr>
          <w:rFonts w:ascii="Times New Roman" w:hAnsi="Times New Roman" w:cs="Times New Roman"/>
          <w:sz w:val="24"/>
          <w:szCs w:val="24"/>
        </w:rPr>
      </w:pPr>
      <w:r w:rsidRPr="007D62A5">
        <w:rPr>
          <w:rFonts w:ascii="Times New Roman" w:hAnsi="Times New Roman" w:cs="Times New Roman"/>
          <w:sz w:val="24"/>
          <w:szCs w:val="24"/>
        </w:rPr>
        <w:t xml:space="preserve">rinuncia espressamente, ora per allora, a qualsiasi pretesa o richiesta di compenso nel caso in cui l’esecuzione delle prestazioni contrattuali dovesse essere ostacolata o resa più onerosa dalle attività svolte </w:t>
      </w:r>
      <w:r w:rsidR="003E1B27">
        <w:rPr>
          <w:rFonts w:ascii="Times New Roman" w:hAnsi="Times New Roman" w:cs="Times New Roman"/>
          <w:sz w:val="24"/>
          <w:szCs w:val="24"/>
        </w:rPr>
        <w:t xml:space="preserve">dalla </w:t>
      </w:r>
      <w:r>
        <w:rPr>
          <w:rFonts w:ascii="Times New Roman" w:hAnsi="Times New Roman" w:cs="Times New Roman"/>
          <w:sz w:val="24"/>
          <w:szCs w:val="24"/>
        </w:rPr>
        <w:t>Stazione Appaltante</w:t>
      </w:r>
      <w:r w:rsidR="003E1B27">
        <w:rPr>
          <w:rFonts w:ascii="Times New Roman" w:hAnsi="Times New Roman" w:cs="Times New Roman"/>
          <w:sz w:val="24"/>
          <w:szCs w:val="24"/>
        </w:rPr>
        <w:t>, dal</w:t>
      </w:r>
      <w:r>
        <w:rPr>
          <w:rFonts w:ascii="Times New Roman" w:hAnsi="Times New Roman" w:cs="Times New Roman"/>
          <w:sz w:val="24"/>
          <w:szCs w:val="24"/>
        </w:rPr>
        <w:t>le Amministrazioni C</w:t>
      </w:r>
      <w:r w:rsidRPr="00F60659">
        <w:rPr>
          <w:rFonts w:ascii="Times New Roman" w:hAnsi="Times New Roman" w:cs="Times New Roman"/>
          <w:sz w:val="24"/>
          <w:szCs w:val="24"/>
        </w:rPr>
        <w:t>ontraenti</w:t>
      </w:r>
      <w:r w:rsidR="003E1B27">
        <w:rPr>
          <w:rFonts w:ascii="Times New Roman" w:hAnsi="Times New Roman" w:cs="Times New Roman"/>
          <w:sz w:val="24"/>
          <w:szCs w:val="24"/>
        </w:rPr>
        <w:t xml:space="preserve"> nonché da </w:t>
      </w:r>
      <w:r w:rsidR="00E11B09">
        <w:rPr>
          <w:rFonts w:ascii="Times New Roman" w:hAnsi="Times New Roman" w:cs="Times New Roman"/>
          <w:sz w:val="24"/>
          <w:szCs w:val="24"/>
        </w:rPr>
        <w:t>terzi autorizzati;</w:t>
      </w:r>
    </w:p>
    <w:p w14:paraId="2F89CA57" w14:textId="30F7DB21" w:rsidR="00F60659" w:rsidRDefault="00F14DFF" w:rsidP="002510DA">
      <w:pPr>
        <w:pStyle w:val="Paragrafoelenco"/>
        <w:numPr>
          <w:ilvl w:val="0"/>
          <w:numId w:val="6"/>
        </w:numPr>
        <w:spacing w:before="120" w:after="120"/>
        <w:ind w:hanging="357"/>
        <w:contextualSpacing w:val="0"/>
        <w:rPr>
          <w:rFonts w:ascii="Times New Roman" w:hAnsi="Times New Roman" w:cs="Times New Roman"/>
          <w:sz w:val="24"/>
          <w:szCs w:val="24"/>
        </w:rPr>
      </w:pPr>
      <w:r>
        <w:rPr>
          <w:rFonts w:ascii="Times New Roman" w:hAnsi="Times New Roman" w:cs="Times New Roman"/>
          <w:sz w:val="24"/>
          <w:szCs w:val="24"/>
        </w:rPr>
        <w:t>si impegna</w:t>
      </w:r>
      <w:r w:rsidR="00CD668D" w:rsidRPr="00F60659">
        <w:rPr>
          <w:rFonts w:ascii="Times New Roman" w:hAnsi="Times New Roman" w:cs="Times New Roman"/>
          <w:sz w:val="24"/>
          <w:szCs w:val="24"/>
        </w:rPr>
        <w:t xml:space="preserve"> a comunicare tempestivamente </w:t>
      </w:r>
      <w:r w:rsidR="006B34E9" w:rsidRPr="00F60659">
        <w:rPr>
          <w:rFonts w:ascii="Times New Roman" w:hAnsi="Times New Roman" w:cs="Times New Roman"/>
          <w:sz w:val="24"/>
          <w:szCs w:val="24"/>
        </w:rPr>
        <w:t>all</w:t>
      </w:r>
      <w:r w:rsidR="00810C62">
        <w:rPr>
          <w:rFonts w:ascii="Times New Roman" w:hAnsi="Times New Roman" w:cs="Times New Roman"/>
          <w:sz w:val="24"/>
          <w:szCs w:val="24"/>
        </w:rPr>
        <w:t xml:space="preserve">a Stazione Appaltante </w:t>
      </w:r>
      <w:r w:rsidR="00DF0B70">
        <w:rPr>
          <w:rFonts w:ascii="Times New Roman" w:hAnsi="Times New Roman" w:cs="Times New Roman"/>
          <w:sz w:val="24"/>
          <w:szCs w:val="24"/>
        </w:rPr>
        <w:t>nonché</w:t>
      </w:r>
      <w:r w:rsidR="00CD668D" w:rsidRPr="00F60659">
        <w:rPr>
          <w:rFonts w:ascii="Times New Roman" w:hAnsi="Times New Roman" w:cs="Times New Roman"/>
          <w:sz w:val="24"/>
          <w:szCs w:val="24"/>
        </w:rPr>
        <w:t xml:space="preserve"> a</w:t>
      </w:r>
      <w:r w:rsidR="00810C62">
        <w:rPr>
          <w:rFonts w:ascii="Times New Roman" w:hAnsi="Times New Roman" w:cs="Times New Roman"/>
          <w:sz w:val="24"/>
          <w:szCs w:val="24"/>
        </w:rPr>
        <w:t>lle Amministrazioni C</w:t>
      </w:r>
      <w:r w:rsidR="00CD668D" w:rsidRPr="00F60659">
        <w:rPr>
          <w:rFonts w:ascii="Times New Roman" w:hAnsi="Times New Roman" w:cs="Times New Roman"/>
          <w:sz w:val="24"/>
          <w:szCs w:val="24"/>
        </w:rPr>
        <w:t>ontraenti l</w:t>
      </w:r>
      <w:r w:rsidR="00760E82">
        <w:rPr>
          <w:rFonts w:ascii="Times New Roman" w:hAnsi="Times New Roman" w:cs="Times New Roman"/>
          <w:sz w:val="24"/>
          <w:szCs w:val="24"/>
        </w:rPr>
        <w:t>’aggiornamento di tutte le informazioni fornite per l’intero periodo di validità dell’Accordo Quadro</w:t>
      </w:r>
      <w:r w:rsidR="00CA1B8A">
        <w:rPr>
          <w:rFonts w:ascii="Times New Roman" w:hAnsi="Times New Roman" w:cs="Times New Roman"/>
          <w:sz w:val="24"/>
          <w:szCs w:val="24"/>
        </w:rPr>
        <w:t xml:space="preserve"> che possano </w:t>
      </w:r>
      <w:r w:rsidR="003817FB">
        <w:rPr>
          <w:rFonts w:ascii="Times New Roman" w:hAnsi="Times New Roman" w:cs="Times New Roman"/>
          <w:sz w:val="24"/>
          <w:szCs w:val="24"/>
        </w:rPr>
        <w:t>in</w:t>
      </w:r>
      <w:r>
        <w:rPr>
          <w:rFonts w:ascii="Times New Roman" w:hAnsi="Times New Roman" w:cs="Times New Roman"/>
          <w:sz w:val="24"/>
          <w:szCs w:val="24"/>
        </w:rPr>
        <w:t>f</w:t>
      </w:r>
      <w:r w:rsidR="003817FB">
        <w:rPr>
          <w:rFonts w:ascii="Times New Roman" w:hAnsi="Times New Roman" w:cs="Times New Roman"/>
          <w:sz w:val="24"/>
          <w:szCs w:val="24"/>
        </w:rPr>
        <w:t>l</w:t>
      </w:r>
      <w:r>
        <w:rPr>
          <w:rFonts w:ascii="Times New Roman" w:hAnsi="Times New Roman" w:cs="Times New Roman"/>
          <w:sz w:val="24"/>
          <w:szCs w:val="24"/>
        </w:rPr>
        <w:t xml:space="preserve">uire </w:t>
      </w:r>
      <w:r w:rsidR="009C5110">
        <w:rPr>
          <w:rFonts w:ascii="Times New Roman" w:hAnsi="Times New Roman" w:cs="Times New Roman"/>
          <w:sz w:val="24"/>
          <w:szCs w:val="24"/>
        </w:rPr>
        <w:t>sull’esecuzione delle attività di cui al presente atto</w:t>
      </w:r>
      <w:r w:rsidR="00CD668D" w:rsidRPr="00F60659">
        <w:rPr>
          <w:rFonts w:ascii="Times New Roman" w:hAnsi="Times New Roman" w:cs="Times New Roman"/>
          <w:sz w:val="24"/>
          <w:szCs w:val="24"/>
        </w:rPr>
        <w:t>;</w:t>
      </w:r>
    </w:p>
    <w:p w14:paraId="465D7192" w14:textId="06DFD16A" w:rsidR="009C5110" w:rsidRDefault="009C5110" w:rsidP="002510DA">
      <w:pPr>
        <w:pStyle w:val="Paragrafoelenco"/>
        <w:numPr>
          <w:ilvl w:val="0"/>
          <w:numId w:val="6"/>
        </w:numPr>
        <w:spacing w:before="120" w:after="120"/>
        <w:ind w:hanging="357"/>
        <w:contextualSpacing w:val="0"/>
        <w:rPr>
          <w:rFonts w:ascii="Times New Roman" w:hAnsi="Times New Roman" w:cs="Times New Roman"/>
          <w:sz w:val="24"/>
          <w:szCs w:val="24"/>
        </w:rPr>
      </w:pPr>
      <w:r>
        <w:rPr>
          <w:rFonts w:ascii="Times New Roman" w:hAnsi="Times New Roman" w:cs="Times New Roman"/>
          <w:sz w:val="24"/>
          <w:szCs w:val="24"/>
        </w:rPr>
        <w:t xml:space="preserve">si impegna </w:t>
      </w:r>
      <w:r w:rsidRPr="00711462">
        <w:rPr>
          <w:rFonts w:ascii="Times New Roman" w:hAnsi="Times New Roman" w:cs="Times New Roman"/>
          <w:sz w:val="24"/>
          <w:szCs w:val="24"/>
        </w:rPr>
        <w:t>a comunicare tempestivamente all</w:t>
      </w:r>
      <w:r>
        <w:rPr>
          <w:rFonts w:ascii="Times New Roman" w:hAnsi="Times New Roman" w:cs="Times New Roman"/>
          <w:sz w:val="24"/>
          <w:szCs w:val="24"/>
        </w:rPr>
        <w:t>’Agenzia</w:t>
      </w:r>
      <w:r w:rsidRPr="00711462">
        <w:rPr>
          <w:rFonts w:ascii="Times New Roman" w:hAnsi="Times New Roman" w:cs="Times New Roman"/>
          <w:sz w:val="24"/>
          <w:szCs w:val="24"/>
        </w:rPr>
        <w:t xml:space="preserve"> e </w:t>
      </w:r>
      <w:r w:rsidR="00DC6F67">
        <w:rPr>
          <w:rFonts w:ascii="Times New Roman" w:hAnsi="Times New Roman" w:cs="Times New Roman"/>
          <w:sz w:val="24"/>
          <w:szCs w:val="24"/>
        </w:rPr>
        <w:t>alle Amministrazioni</w:t>
      </w:r>
      <w:r w:rsidRPr="00711462">
        <w:rPr>
          <w:rFonts w:ascii="Times New Roman" w:hAnsi="Times New Roman" w:cs="Times New Roman"/>
          <w:sz w:val="24"/>
          <w:szCs w:val="24"/>
        </w:rPr>
        <w:t xml:space="preserve"> </w:t>
      </w:r>
      <w:r>
        <w:rPr>
          <w:rFonts w:ascii="Times New Roman" w:hAnsi="Times New Roman" w:cs="Times New Roman"/>
          <w:sz w:val="24"/>
          <w:szCs w:val="24"/>
        </w:rPr>
        <w:t>C</w:t>
      </w:r>
      <w:r w:rsidRPr="00711462">
        <w:rPr>
          <w:rFonts w:ascii="Times New Roman" w:hAnsi="Times New Roman" w:cs="Times New Roman"/>
          <w:sz w:val="24"/>
          <w:szCs w:val="24"/>
        </w:rPr>
        <w:t xml:space="preserve">ontraenti le modificazioni negli assetti proprietari, negli organismi tecnici e amministrativi e nella struttura di impresa in generale, </w:t>
      </w:r>
      <w:r w:rsidR="001B1F74" w:rsidRPr="001B1F74">
        <w:rPr>
          <w:rFonts w:ascii="Times New Roman" w:hAnsi="Times New Roman" w:cs="Times New Roman"/>
          <w:sz w:val="24"/>
          <w:szCs w:val="24"/>
        </w:rPr>
        <w:t xml:space="preserve">indicando analiticamente le variazioni intervenute ed i nominativi dei nuovi </w:t>
      </w:r>
      <w:r w:rsidR="00D20949" w:rsidRPr="001B1F74">
        <w:rPr>
          <w:rFonts w:ascii="Times New Roman" w:hAnsi="Times New Roman" w:cs="Times New Roman"/>
          <w:sz w:val="24"/>
          <w:szCs w:val="24"/>
        </w:rPr>
        <w:t>responsabi</w:t>
      </w:r>
      <w:r w:rsidR="00D20949">
        <w:rPr>
          <w:rFonts w:ascii="Times New Roman" w:hAnsi="Times New Roman" w:cs="Times New Roman"/>
          <w:sz w:val="24"/>
          <w:szCs w:val="24"/>
        </w:rPr>
        <w:t>li;</w:t>
      </w:r>
    </w:p>
    <w:p w14:paraId="2B12F0F8" w14:textId="46DCF6A6" w:rsidR="003331AA" w:rsidRDefault="00D20949" w:rsidP="002510DA">
      <w:pPr>
        <w:pStyle w:val="Paragrafoelenco"/>
        <w:numPr>
          <w:ilvl w:val="0"/>
          <w:numId w:val="6"/>
        </w:numPr>
        <w:spacing w:before="120" w:after="120"/>
        <w:ind w:hanging="357"/>
        <w:contextualSpacing w:val="0"/>
        <w:rPr>
          <w:rFonts w:ascii="Times New Roman" w:hAnsi="Times New Roman" w:cs="Times New Roman"/>
          <w:sz w:val="24"/>
          <w:szCs w:val="24"/>
        </w:rPr>
      </w:pPr>
      <w:r>
        <w:rPr>
          <w:rFonts w:ascii="Times New Roman" w:hAnsi="Times New Roman" w:cs="Times New Roman"/>
          <w:sz w:val="24"/>
          <w:szCs w:val="24"/>
        </w:rPr>
        <w:t xml:space="preserve">si impegna a </w:t>
      </w:r>
      <w:r w:rsidR="003331AA" w:rsidRPr="002A1DC2">
        <w:rPr>
          <w:rFonts w:ascii="Times New Roman" w:hAnsi="Times New Roman" w:cs="Times New Roman"/>
          <w:sz w:val="24"/>
          <w:szCs w:val="24"/>
        </w:rPr>
        <w:t>rispettare gli obblighi in materia ambientale, sociale e del lavoro stabiliti dalla normativa europea e nazionale, dai contratti collettivi o dalle disposizioni internazionali e ad ottemperare a tutti gli obblighi verso i propri dipendenti derivanti da disposizioni legislative e regolamentari vigenti in materia di lavoro, ivi compresi quelli in tema di igiene e sicurezza, in materia previdenziale e infortunistica, assumendo a proprio carico tutti i relativi oneri</w:t>
      </w:r>
      <w:r>
        <w:rPr>
          <w:rFonts w:ascii="Times New Roman" w:hAnsi="Times New Roman" w:cs="Times New Roman"/>
          <w:sz w:val="24"/>
          <w:szCs w:val="24"/>
        </w:rPr>
        <w:t>;</w:t>
      </w:r>
    </w:p>
    <w:p w14:paraId="69C6D329" w14:textId="577528A3" w:rsidR="00F00E6F" w:rsidRDefault="00FF21DB" w:rsidP="00F00E6F">
      <w:pPr>
        <w:pStyle w:val="Paragrafoelenco"/>
        <w:numPr>
          <w:ilvl w:val="0"/>
          <w:numId w:val="6"/>
        </w:numPr>
        <w:spacing w:before="120" w:after="120"/>
        <w:ind w:hanging="357"/>
        <w:contextualSpacing w:val="0"/>
        <w:rPr>
          <w:rFonts w:ascii="Times New Roman" w:hAnsi="Times New Roman" w:cs="Times New Roman"/>
          <w:sz w:val="24"/>
          <w:szCs w:val="24"/>
        </w:rPr>
      </w:pPr>
      <w:r>
        <w:rPr>
          <w:rFonts w:ascii="Times New Roman" w:hAnsi="Times New Roman" w:cs="Times New Roman"/>
          <w:sz w:val="24"/>
          <w:szCs w:val="24"/>
        </w:rPr>
        <w:lastRenderedPageBreak/>
        <w:t xml:space="preserve">si impegna a </w:t>
      </w:r>
      <w:r w:rsidR="003331AA">
        <w:rPr>
          <w:rFonts w:ascii="Times New Roman" w:hAnsi="Times New Roman" w:cs="Times New Roman"/>
          <w:sz w:val="24"/>
          <w:szCs w:val="24"/>
        </w:rPr>
        <w:t>trasmettere, a</w:t>
      </w:r>
      <w:r w:rsidR="003331AA" w:rsidRPr="00B2231B">
        <w:rPr>
          <w:rFonts w:ascii="Times New Roman" w:hAnsi="Times New Roman" w:cs="Times New Roman"/>
          <w:sz w:val="24"/>
          <w:szCs w:val="24"/>
        </w:rPr>
        <w:t>i fini della completa e piena conoscenza del Codice di Comportamento e del Codice Etico</w:t>
      </w:r>
      <w:r w:rsidR="003331AA">
        <w:rPr>
          <w:rFonts w:ascii="Times New Roman" w:hAnsi="Times New Roman" w:cs="Times New Roman"/>
          <w:sz w:val="24"/>
          <w:szCs w:val="24"/>
        </w:rPr>
        <w:t>,</w:t>
      </w:r>
      <w:r w:rsidR="003331AA" w:rsidRPr="00B2231B">
        <w:rPr>
          <w:rFonts w:ascii="Times New Roman" w:hAnsi="Times New Roman" w:cs="Times New Roman"/>
          <w:sz w:val="24"/>
          <w:szCs w:val="24"/>
        </w:rPr>
        <w:t xml:space="preserve"> copia ai propri dipendenti e collaboratori a qualsiasi titolo, compreso a quelli dell'eventuale Subappaltatore e ad inviare all’</w:t>
      </w:r>
      <w:r>
        <w:rPr>
          <w:rFonts w:ascii="Times New Roman" w:hAnsi="Times New Roman" w:cs="Times New Roman"/>
          <w:sz w:val="24"/>
          <w:szCs w:val="24"/>
        </w:rPr>
        <w:t>Amministrazione C</w:t>
      </w:r>
      <w:r w:rsidR="003331AA" w:rsidRPr="00B2231B">
        <w:rPr>
          <w:rFonts w:ascii="Times New Roman" w:hAnsi="Times New Roman" w:cs="Times New Roman"/>
          <w:sz w:val="24"/>
          <w:szCs w:val="24"/>
        </w:rPr>
        <w:t>ontraente comunicazione dell’avvenuta trasmissione degli stessi</w:t>
      </w:r>
      <w:r w:rsidR="00AB44A7">
        <w:rPr>
          <w:rFonts w:ascii="Times New Roman" w:hAnsi="Times New Roman" w:cs="Times New Roman"/>
          <w:sz w:val="24"/>
          <w:szCs w:val="24"/>
        </w:rPr>
        <w:t>;</w:t>
      </w:r>
    </w:p>
    <w:p w14:paraId="2B88B694" w14:textId="5A16B4AA" w:rsidR="003D0927" w:rsidRPr="009D6696" w:rsidRDefault="003D0927" w:rsidP="00D23BF5">
      <w:pPr>
        <w:pStyle w:val="Titolo1"/>
      </w:pPr>
      <w:r w:rsidRPr="009D6696">
        <w:t xml:space="preserve">ARTICOLO 7 – </w:t>
      </w:r>
      <w:r>
        <w:t>MODALITA’ E TERMINI PER L’ESECUZIONE DELL’APPALTO</w:t>
      </w:r>
    </w:p>
    <w:p w14:paraId="5411F743" w14:textId="77777777" w:rsidR="00D275F1" w:rsidRDefault="00164F7F" w:rsidP="002510DA">
      <w:pPr>
        <w:pStyle w:val="Paragrafoelenco"/>
        <w:numPr>
          <w:ilvl w:val="0"/>
          <w:numId w:val="38"/>
        </w:numPr>
        <w:spacing w:before="120" w:after="120"/>
        <w:contextualSpacing w:val="0"/>
        <w:rPr>
          <w:rFonts w:ascii="Times New Roman" w:hAnsi="Times New Roman" w:cs="Times New Roman"/>
          <w:sz w:val="24"/>
          <w:szCs w:val="24"/>
        </w:rPr>
      </w:pPr>
      <w:bookmarkStart w:id="3" w:name="OLE_LINK30"/>
      <w:r>
        <w:rPr>
          <w:rFonts w:ascii="Times New Roman" w:hAnsi="Times New Roman" w:cs="Times New Roman"/>
          <w:sz w:val="24"/>
          <w:szCs w:val="24"/>
        </w:rPr>
        <w:t xml:space="preserve">La prestazione a carico del Fornitore avviene sulla base del corrispondente Ordinativo di Fornitura emesso </w:t>
      </w:r>
      <w:r w:rsidR="0023019C">
        <w:rPr>
          <w:rFonts w:ascii="Times New Roman" w:hAnsi="Times New Roman" w:cs="Times New Roman"/>
          <w:sz w:val="24"/>
          <w:szCs w:val="24"/>
        </w:rPr>
        <w:t>da ogni singola Amministrazione Contraente e nel rispetto dei termini e delle modalità e dei luoghi indicati.</w:t>
      </w:r>
    </w:p>
    <w:p w14:paraId="66E3DF20" w14:textId="77777777" w:rsidR="00D275F1" w:rsidRDefault="00BC2337" w:rsidP="002510DA">
      <w:pPr>
        <w:pStyle w:val="Paragrafoelenco"/>
        <w:numPr>
          <w:ilvl w:val="0"/>
          <w:numId w:val="38"/>
        </w:numPr>
        <w:spacing w:before="120" w:after="120"/>
        <w:contextualSpacing w:val="0"/>
        <w:rPr>
          <w:rFonts w:ascii="Times New Roman" w:hAnsi="Times New Roman" w:cs="Times New Roman"/>
          <w:sz w:val="24"/>
          <w:szCs w:val="24"/>
        </w:rPr>
      </w:pPr>
      <w:r w:rsidRPr="00D275F1">
        <w:rPr>
          <w:rFonts w:ascii="Times New Roman" w:hAnsi="Times New Roman" w:cs="Times New Roman"/>
          <w:sz w:val="24"/>
          <w:szCs w:val="24"/>
        </w:rPr>
        <w:t>L’erogazione di ciascun servizio si intende comprensiva di ogni onere e spesa, nessuno escluso.</w:t>
      </w:r>
      <w:r w:rsidR="00D837E5" w:rsidRPr="00D275F1">
        <w:rPr>
          <w:rFonts w:ascii="Times New Roman" w:hAnsi="Times New Roman" w:cs="Times New Roman"/>
          <w:sz w:val="24"/>
          <w:szCs w:val="24"/>
        </w:rPr>
        <w:t xml:space="preserve"> L’erogazione dei servizi dovrà avvenire secondo le tempistiche e le modalità espressamente riportate nel Capitolato Tecnico.</w:t>
      </w:r>
    </w:p>
    <w:p w14:paraId="6FF0B190" w14:textId="77777777" w:rsidR="00D275F1" w:rsidRDefault="00D275F1" w:rsidP="002510DA">
      <w:pPr>
        <w:pStyle w:val="Paragrafoelenco"/>
        <w:numPr>
          <w:ilvl w:val="0"/>
          <w:numId w:val="38"/>
        </w:numPr>
        <w:spacing w:before="120" w:after="120"/>
        <w:contextualSpacing w:val="0"/>
        <w:rPr>
          <w:rFonts w:ascii="Times New Roman" w:hAnsi="Times New Roman" w:cs="Times New Roman"/>
          <w:sz w:val="24"/>
          <w:szCs w:val="24"/>
        </w:rPr>
      </w:pPr>
      <w:r>
        <w:rPr>
          <w:rFonts w:ascii="Times New Roman" w:hAnsi="Times New Roman" w:cs="Times New Roman"/>
          <w:sz w:val="24"/>
          <w:szCs w:val="24"/>
        </w:rPr>
        <w:t>Il Fornitore si obbliga a rispettare tutte le indicazioni relative alla buona e corretta esecuzione contrattuale che dovessero essere impartite dall’Amministrazione Contraente.</w:t>
      </w:r>
    </w:p>
    <w:p w14:paraId="77E7C619" w14:textId="6B1C036C" w:rsidR="006655AC" w:rsidRDefault="00D275F1" w:rsidP="002510DA">
      <w:pPr>
        <w:pStyle w:val="Paragrafoelenco"/>
        <w:numPr>
          <w:ilvl w:val="0"/>
          <w:numId w:val="38"/>
        </w:numPr>
        <w:spacing w:before="120" w:after="120"/>
        <w:contextualSpacing w:val="0"/>
        <w:rPr>
          <w:rFonts w:ascii="Times New Roman" w:hAnsi="Times New Roman" w:cs="Times New Roman"/>
          <w:sz w:val="24"/>
          <w:szCs w:val="24"/>
        </w:rPr>
      </w:pPr>
      <w:r>
        <w:rPr>
          <w:rFonts w:ascii="Times New Roman" w:hAnsi="Times New Roman" w:cs="Times New Roman"/>
          <w:sz w:val="24"/>
          <w:szCs w:val="24"/>
        </w:rPr>
        <w:t>Non sono ammesse prestazioni parziali, pertanto l’esecuzione del</w:t>
      </w:r>
      <w:r w:rsidR="00AB44A7">
        <w:rPr>
          <w:rFonts w:ascii="Times New Roman" w:hAnsi="Times New Roman" w:cs="Times New Roman"/>
          <w:sz w:val="24"/>
          <w:szCs w:val="24"/>
        </w:rPr>
        <w:t xml:space="preserve"> servizio </w:t>
      </w:r>
      <w:r w:rsidR="006655AC">
        <w:rPr>
          <w:rFonts w:ascii="Times New Roman" w:hAnsi="Times New Roman" w:cs="Times New Roman"/>
          <w:sz w:val="24"/>
          <w:szCs w:val="24"/>
        </w:rPr>
        <w:t>deve avvenire secondo quando previsto negli atti di cui a</w:t>
      </w:r>
      <w:r w:rsidR="003D5093">
        <w:rPr>
          <w:rFonts w:ascii="Times New Roman" w:hAnsi="Times New Roman" w:cs="Times New Roman"/>
          <w:sz w:val="24"/>
          <w:szCs w:val="24"/>
        </w:rPr>
        <w:t xml:space="preserve">l punto </w:t>
      </w:r>
      <w:r w:rsidR="006655AC">
        <w:rPr>
          <w:rFonts w:ascii="Times New Roman" w:hAnsi="Times New Roman" w:cs="Times New Roman"/>
          <w:sz w:val="24"/>
          <w:szCs w:val="24"/>
        </w:rPr>
        <w:t>1.</w:t>
      </w:r>
    </w:p>
    <w:bookmarkEnd w:id="3"/>
    <w:p w14:paraId="5DC87F31" w14:textId="3B7989FF" w:rsidR="00D837E5" w:rsidRPr="00FC0D1B" w:rsidRDefault="00750D6B" w:rsidP="00FC0D1B">
      <w:pPr>
        <w:spacing w:before="120" w:after="120"/>
        <w:rPr>
          <w:rFonts w:ascii="Times New Roman" w:hAnsi="Times New Roman" w:cs="Times New Roman"/>
          <w:sz w:val="24"/>
          <w:szCs w:val="24"/>
        </w:rPr>
      </w:pPr>
      <w:r w:rsidRPr="00FC0D1B">
        <w:rPr>
          <w:rFonts w:ascii="Times New Roman" w:hAnsi="Times New Roman" w:cs="Times New Roman"/>
          <w:sz w:val="24"/>
          <w:szCs w:val="24"/>
        </w:rPr>
        <w:t>.</w:t>
      </w:r>
    </w:p>
    <w:p w14:paraId="341C0DF5" w14:textId="28008990" w:rsidR="007846B1" w:rsidRPr="00D730A1" w:rsidRDefault="009E5630" w:rsidP="00D23BF5">
      <w:pPr>
        <w:pStyle w:val="Titolo1"/>
      </w:pPr>
      <w:r w:rsidRPr="00D730A1">
        <w:t xml:space="preserve">ARTICOLO </w:t>
      </w:r>
      <w:r>
        <w:t xml:space="preserve">8 – CONTROLLI SULLA </w:t>
      </w:r>
      <w:r w:rsidRPr="00D730A1">
        <w:t>CORRETTA ESECUZIONE DELLE PRESTAZIONI CONTRATTUALI</w:t>
      </w:r>
      <w:r w:rsidR="006A2F80">
        <w:t>,</w:t>
      </w:r>
      <w:r w:rsidR="00343292">
        <w:t xml:space="preserve"> </w:t>
      </w:r>
      <w:r w:rsidR="00343292" w:rsidRPr="003A786B">
        <w:t>VERIFICHE DI CONFORMITA’</w:t>
      </w:r>
    </w:p>
    <w:p w14:paraId="489E020A" w14:textId="0EF871E0" w:rsidR="008E03AF" w:rsidRPr="003A786B" w:rsidRDefault="000F704F" w:rsidP="002510DA">
      <w:pPr>
        <w:pStyle w:val="Paragrafoelenco"/>
        <w:numPr>
          <w:ilvl w:val="0"/>
          <w:numId w:val="34"/>
        </w:numPr>
        <w:spacing w:before="120" w:after="120"/>
        <w:ind w:left="357" w:hanging="357"/>
        <w:contextualSpacing w:val="0"/>
        <w:rPr>
          <w:rFonts w:ascii="Times New Roman" w:hAnsi="Times New Roman" w:cs="Times New Roman"/>
          <w:sz w:val="24"/>
          <w:szCs w:val="24"/>
        </w:rPr>
      </w:pPr>
      <w:r w:rsidRPr="002209F8">
        <w:rPr>
          <w:rFonts w:ascii="Times New Roman" w:hAnsi="Times New Roman" w:cs="Times New Roman"/>
          <w:sz w:val="24"/>
          <w:szCs w:val="24"/>
        </w:rPr>
        <w:t>Il Fornitore</w:t>
      </w:r>
      <w:r w:rsidR="00E803FE" w:rsidRPr="002209F8">
        <w:rPr>
          <w:rFonts w:ascii="Times New Roman" w:hAnsi="Times New Roman" w:cs="Times New Roman"/>
          <w:sz w:val="24"/>
          <w:szCs w:val="24"/>
        </w:rPr>
        <w:t xml:space="preserve"> si obbliga a consentire alla Stazione Appaltante e all’</w:t>
      </w:r>
      <w:r w:rsidR="005C56A3" w:rsidRPr="002209F8">
        <w:rPr>
          <w:rFonts w:ascii="Times New Roman" w:hAnsi="Times New Roman" w:cs="Times New Roman"/>
          <w:sz w:val="24"/>
          <w:szCs w:val="24"/>
        </w:rPr>
        <w:t>Amministrazione</w:t>
      </w:r>
      <w:r w:rsidR="00E803FE" w:rsidRPr="002209F8">
        <w:rPr>
          <w:rFonts w:ascii="Times New Roman" w:hAnsi="Times New Roman" w:cs="Times New Roman"/>
          <w:sz w:val="24"/>
          <w:szCs w:val="24"/>
        </w:rPr>
        <w:t xml:space="preserve"> </w:t>
      </w:r>
      <w:r w:rsidR="009249D3">
        <w:rPr>
          <w:rFonts w:ascii="Times New Roman" w:hAnsi="Times New Roman" w:cs="Times New Roman"/>
          <w:sz w:val="24"/>
          <w:szCs w:val="24"/>
        </w:rPr>
        <w:t>C</w:t>
      </w:r>
      <w:r w:rsidR="00E803FE" w:rsidRPr="002209F8">
        <w:rPr>
          <w:rFonts w:ascii="Times New Roman" w:hAnsi="Times New Roman" w:cs="Times New Roman"/>
          <w:sz w:val="24"/>
          <w:szCs w:val="24"/>
        </w:rPr>
        <w:t xml:space="preserve">ontraente, per quanto di propria competenza, di procedere, in qualsiasi momento e anche senza preavviso, </w:t>
      </w:r>
      <w:r w:rsidR="00E803FE" w:rsidRPr="003A786B">
        <w:rPr>
          <w:rFonts w:ascii="Times New Roman" w:hAnsi="Times New Roman" w:cs="Times New Roman"/>
          <w:sz w:val="24"/>
          <w:szCs w:val="24"/>
        </w:rPr>
        <w:t>alle verifiche della piena e corretta esecuzione delle prestazioni contrattuali, nonché a prestare la propria collaborazione per consentire lo svolgimento di tali verifiche</w:t>
      </w:r>
      <w:r w:rsidR="00713B4B" w:rsidRPr="003A786B">
        <w:rPr>
          <w:rFonts w:ascii="Times New Roman" w:hAnsi="Times New Roman" w:cs="Times New Roman"/>
          <w:sz w:val="24"/>
          <w:szCs w:val="24"/>
        </w:rPr>
        <w:t xml:space="preserve">, </w:t>
      </w:r>
      <w:bookmarkStart w:id="4" w:name="OLE_LINK14"/>
      <w:r w:rsidR="00713B4B" w:rsidRPr="003A786B">
        <w:rPr>
          <w:rFonts w:ascii="Times New Roman" w:hAnsi="Times New Roman" w:cs="Times New Roman"/>
          <w:sz w:val="24"/>
          <w:szCs w:val="24"/>
        </w:rPr>
        <w:t xml:space="preserve">obbligandosi al rispetto di tutte le indicazioni operative che dovessero essere </w:t>
      </w:r>
      <w:bookmarkStart w:id="5" w:name="OLE_LINK5"/>
      <w:r w:rsidR="001828F0" w:rsidRPr="003A786B">
        <w:rPr>
          <w:rFonts w:ascii="Times New Roman" w:hAnsi="Times New Roman" w:cs="Times New Roman"/>
          <w:sz w:val="24"/>
          <w:szCs w:val="24"/>
        </w:rPr>
        <w:t>impartite. In</w:t>
      </w:r>
      <w:r w:rsidR="00BE77E8" w:rsidRPr="003A786B">
        <w:rPr>
          <w:rFonts w:ascii="Times New Roman" w:hAnsi="Times New Roman" w:cs="Times New Roman"/>
          <w:sz w:val="24"/>
          <w:szCs w:val="24"/>
        </w:rPr>
        <w:t xml:space="preserve"> particolare, con riferimento al singolo Contratto, </w:t>
      </w:r>
      <w:r w:rsidR="003B2B5C" w:rsidRPr="003A786B">
        <w:rPr>
          <w:rFonts w:ascii="Times New Roman" w:hAnsi="Times New Roman" w:cs="Times New Roman"/>
          <w:sz w:val="24"/>
          <w:szCs w:val="24"/>
        </w:rPr>
        <w:t>ciascun’Amministrazione</w:t>
      </w:r>
      <w:r w:rsidR="00BE77E8" w:rsidRPr="003A786B">
        <w:rPr>
          <w:rFonts w:ascii="Times New Roman" w:hAnsi="Times New Roman" w:cs="Times New Roman"/>
          <w:sz w:val="24"/>
          <w:szCs w:val="24"/>
        </w:rPr>
        <w:t xml:space="preserve"> Contraente </w:t>
      </w:r>
      <w:r w:rsidR="00685D4E" w:rsidRPr="003A786B">
        <w:rPr>
          <w:rFonts w:ascii="Times New Roman" w:hAnsi="Times New Roman" w:cs="Times New Roman"/>
          <w:sz w:val="24"/>
          <w:szCs w:val="24"/>
        </w:rPr>
        <w:t xml:space="preserve">procederà ad effettuare la verifica </w:t>
      </w:r>
      <w:r w:rsidR="00854F52" w:rsidRPr="003A786B">
        <w:rPr>
          <w:rFonts w:ascii="Times New Roman" w:hAnsi="Times New Roman" w:cs="Times New Roman"/>
          <w:sz w:val="24"/>
          <w:szCs w:val="24"/>
        </w:rPr>
        <w:t>di conformità dei servizi/</w:t>
      </w:r>
      <w:r w:rsidR="00D60803" w:rsidRPr="003A786B">
        <w:rPr>
          <w:rFonts w:ascii="Times New Roman" w:hAnsi="Times New Roman" w:cs="Times New Roman"/>
          <w:sz w:val="24"/>
          <w:szCs w:val="24"/>
        </w:rPr>
        <w:t>beni</w:t>
      </w:r>
      <w:r w:rsidR="00854F52" w:rsidRPr="003A786B">
        <w:rPr>
          <w:rFonts w:ascii="Times New Roman" w:hAnsi="Times New Roman" w:cs="Times New Roman"/>
          <w:sz w:val="24"/>
          <w:szCs w:val="24"/>
        </w:rPr>
        <w:t xml:space="preserve"> </w:t>
      </w:r>
      <w:r w:rsidR="00F056A8" w:rsidRPr="003A786B">
        <w:rPr>
          <w:rFonts w:ascii="Times New Roman" w:hAnsi="Times New Roman" w:cs="Times New Roman"/>
          <w:sz w:val="24"/>
          <w:szCs w:val="24"/>
        </w:rPr>
        <w:t>nel rispetto di quanto stabilito dall’art. 116, comma 2 e degli artt. 36 e seguenti dell’Allegato II.14 del Codice</w:t>
      </w:r>
      <w:bookmarkEnd w:id="4"/>
    </w:p>
    <w:bookmarkEnd w:id="5"/>
    <w:p w14:paraId="3358C1A7" w14:textId="3987838B" w:rsidR="004A0E2B" w:rsidRDefault="00883026" w:rsidP="002510DA">
      <w:pPr>
        <w:pStyle w:val="Paragrafoelenco"/>
        <w:numPr>
          <w:ilvl w:val="0"/>
          <w:numId w:val="34"/>
        </w:numPr>
        <w:spacing w:before="120" w:after="120"/>
        <w:ind w:left="357" w:hanging="357"/>
        <w:contextualSpacing w:val="0"/>
        <w:rPr>
          <w:rFonts w:ascii="Times New Roman" w:hAnsi="Times New Roman" w:cs="Times New Roman"/>
          <w:sz w:val="24"/>
          <w:szCs w:val="24"/>
        </w:rPr>
      </w:pPr>
      <w:r w:rsidRPr="004A0E2B">
        <w:rPr>
          <w:rFonts w:ascii="Times New Roman" w:hAnsi="Times New Roman" w:cs="Times New Roman"/>
          <w:sz w:val="24"/>
          <w:szCs w:val="24"/>
        </w:rPr>
        <w:lastRenderedPageBreak/>
        <w:t>La</w:t>
      </w:r>
      <w:r w:rsidR="00A35C2C" w:rsidRPr="004A0E2B">
        <w:rPr>
          <w:rFonts w:ascii="Times New Roman" w:hAnsi="Times New Roman" w:cs="Times New Roman"/>
          <w:sz w:val="24"/>
          <w:szCs w:val="24"/>
        </w:rPr>
        <w:t xml:space="preserve"> Stazione Appaltante e le Amministrazioni Contraenti hanno altresì la facoltà </w:t>
      </w:r>
      <w:r w:rsidR="00CD668D" w:rsidRPr="004A0E2B">
        <w:rPr>
          <w:rFonts w:ascii="Times New Roman" w:hAnsi="Times New Roman" w:cs="Times New Roman"/>
          <w:sz w:val="24"/>
          <w:szCs w:val="24"/>
        </w:rPr>
        <w:t xml:space="preserve">di richiedere </w:t>
      </w:r>
      <w:r w:rsidR="00105E66" w:rsidRPr="004A0E2B">
        <w:rPr>
          <w:rFonts w:ascii="Times New Roman" w:hAnsi="Times New Roman" w:cs="Times New Roman"/>
          <w:sz w:val="24"/>
          <w:szCs w:val="24"/>
        </w:rPr>
        <w:t>al</w:t>
      </w:r>
      <w:r w:rsidR="00595D4D" w:rsidRPr="004A0E2B">
        <w:rPr>
          <w:rFonts w:ascii="Times New Roman" w:hAnsi="Times New Roman" w:cs="Times New Roman"/>
          <w:sz w:val="24"/>
          <w:szCs w:val="24"/>
        </w:rPr>
        <w:t xml:space="preserve"> Fornitore</w:t>
      </w:r>
      <w:r w:rsidR="00105E66" w:rsidRPr="004A0E2B">
        <w:rPr>
          <w:rFonts w:ascii="Times New Roman" w:hAnsi="Times New Roman" w:cs="Times New Roman"/>
          <w:sz w:val="24"/>
          <w:szCs w:val="24"/>
        </w:rPr>
        <w:t xml:space="preserve"> informazioni</w:t>
      </w:r>
      <w:r w:rsidR="00CD668D" w:rsidRPr="004A0E2B">
        <w:rPr>
          <w:rFonts w:ascii="Times New Roman" w:hAnsi="Times New Roman" w:cs="Times New Roman"/>
          <w:sz w:val="24"/>
          <w:szCs w:val="24"/>
        </w:rPr>
        <w:t xml:space="preserve"> circa l’andamento dell’esecuzione dei contratti</w:t>
      </w:r>
      <w:r w:rsidR="00037DE5" w:rsidRPr="004A0E2B">
        <w:rPr>
          <w:rFonts w:ascii="Times New Roman" w:hAnsi="Times New Roman" w:cs="Times New Roman"/>
          <w:sz w:val="24"/>
          <w:szCs w:val="24"/>
        </w:rPr>
        <w:t xml:space="preserve"> ed effettuare tutti gli accertamenti e i controlli </w:t>
      </w:r>
      <w:r w:rsidR="008D1008" w:rsidRPr="004A0E2B">
        <w:rPr>
          <w:rFonts w:ascii="Times New Roman" w:hAnsi="Times New Roman" w:cs="Times New Roman"/>
          <w:sz w:val="24"/>
          <w:szCs w:val="24"/>
        </w:rPr>
        <w:t xml:space="preserve">ritenuti opportuni, in qualsiasi modalità ed in ogni momento, per assicurare che da parte del Fornitore siano scrupolosamente </w:t>
      </w:r>
      <w:r w:rsidR="00CF102D" w:rsidRPr="004A0E2B">
        <w:rPr>
          <w:rFonts w:ascii="Times New Roman" w:hAnsi="Times New Roman" w:cs="Times New Roman"/>
          <w:sz w:val="24"/>
          <w:szCs w:val="24"/>
        </w:rPr>
        <w:t>osservate tutte le pattuizioni contrattuali.</w:t>
      </w:r>
    </w:p>
    <w:p w14:paraId="658B2FAC" w14:textId="5212B8FC" w:rsidR="004A0E2B" w:rsidRDefault="000F704F" w:rsidP="002510DA">
      <w:pPr>
        <w:pStyle w:val="Paragrafoelenco"/>
        <w:numPr>
          <w:ilvl w:val="0"/>
          <w:numId w:val="34"/>
        </w:numPr>
        <w:spacing w:before="120" w:after="120"/>
        <w:ind w:left="357" w:hanging="357"/>
        <w:contextualSpacing w:val="0"/>
        <w:rPr>
          <w:rFonts w:ascii="Times New Roman" w:hAnsi="Times New Roman" w:cs="Times New Roman"/>
          <w:sz w:val="24"/>
          <w:szCs w:val="24"/>
        </w:rPr>
      </w:pPr>
      <w:r w:rsidRPr="004A0E2B">
        <w:rPr>
          <w:rFonts w:ascii="Times New Roman" w:hAnsi="Times New Roman" w:cs="Times New Roman"/>
          <w:sz w:val="24"/>
          <w:szCs w:val="24"/>
        </w:rPr>
        <w:t>È</w:t>
      </w:r>
      <w:r w:rsidR="00CF102D" w:rsidRPr="004A0E2B">
        <w:rPr>
          <w:rFonts w:ascii="Times New Roman" w:hAnsi="Times New Roman" w:cs="Times New Roman"/>
          <w:sz w:val="24"/>
          <w:szCs w:val="24"/>
        </w:rPr>
        <w:t xml:space="preserve"> onere della Stazione Appaltante e/o delle Amministrazioni Contraenti, per quanto di propria competenza, </w:t>
      </w:r>
      <w:r w:rsidR="00CD668D" w:rsidRPr="004A0E2B">
        <w:rPr>
          <w:rFonts w:ascii="Times New Roman" w:hAnsi="Times New Roman" w:cs="Times New Roman"/>
          <w:sz w:val="24"/>
          <w:szCs w:val="24"/>
        </w:rPr>
        <w:t>contestare eventuali inadempimenti</w:t>
      </w:r>
      <w:r w:rsidR="00CF102D" w:rsidRPr="004A0E2B">
        <w:rPr>
          <w:rFonts w:ascii="Times New Roman" w:hAnsi="Times New Roman" w:cs="Times New Roman"/>
          <w:sz w:val="24"/>
          <w:szCs w:val="24"/>
        </w:rPr>
        <w:t xml:space="preserve"> e</w:t>
      </w:r>
      <w:r w:rsidR="00CD668D" w:rsidRPr="004A0E2B">
        <w:rPr>
          <w:rFonts w:ascii="Times New Roman" w:hAnsi="Times New Roman" w:cs="Times New Roman"/>
          <w:sz w:val="24"/>
          <w:szCs w:val="24"/>
        </w:rPr>
        <w:t xml:space="preserve"> applicare le </w:t>
      </w:r>
      <w:r w:rsidR="00CF102D" w:rsidRPr="004A0E2B">
        <w:rPr>
          <w:rFonts w:ascii="Times New Roman" w:hAnsi="Times New Roman" w:cs="Times New Roman"/>
          <w:sz w:val="24"/>
          <w:szCs w:val="24"/>
        </w:rPr>
        <w:t xml:space="preserve">relative </w:t>
      </w:r>
      <w:r w:rsidR="00CD668D" w:rsidRPr="004A0E2B">
        <w:rPr>
          <w:rFonts w:ascii="Times New Roman" w:hAnsi="Times New Roman" w:cs="Times New Roman"/>
          <w:sz w:val="24"/>
          <w:szCs w:val="24"/>
        </w:rPr>
        <w:t xml:space="preserve">penali </w:t>
      </w:r>
      <w:r w:rsidR="00CF102D" w:rsidRPr="004A0E2B">
        <w:rPr>
          <w:rFonts w:ascii="Times New Roman" w:hAnsi="Times New Roman" w:cs="Times New Roman"/>
          <w:sz w:val="24"/>
          <w:szCs w:val="24"/>
        </w:rPr>
        <w:t>nonché di</w:t>
      </w:r>
      <w:r w:rsidR="00CD668D" w:rsidRPr="004A0E2B">
        <w:rPr>
          <w:rFonts w:ascii="Times New Roman" w:hAnsi="Times New Roman" w:cs="Times New Roman"/>
          <w:sz w:val="24"/>
          <w:szCs w:val="24"/>
        </w:rPr>
        <w:t xml:space="preserve"> impartire indicazioni operative alle quali </w:t>
      </w:r>
      <w:r w:rsidR="00093B88">
        <w:rPr>
          <w:rFonts w:ascii="Times New Roman" w:hAnsi="Times New Roman" w:cs="Times New Roman"/>
          <w:sz w:val="24"/>
          <w:szCs w:val="24"/>
        </w:rPr>
        <w:t>il Fornitore</w:t>
      </w:r>
      <w:r w:rsidR="00CE15E6" w:rsidRPr="004A0E2B">
        <w:rPr>
          <w:rFonts w:ascii="Times New Roman" w:hAnsi="Times New Roman" w:cs="Times New Roman"/>
          <w:sz w:val="24"/>
          <w:szCs w:val="24"/>
        </w:rPr>
        <w:t xml:space="preserve"> è</w:t>
      </w:r>
      <w:r w:rsidR="00CD668D" w:rsidRPr="004A0E2B">
        <w:rPr>
          <w:rFonts w:ascii="Times New Roman" w:hAnsi="Times New Roman" w:cs="Times New Roman"/>
          <w:sz w:val="24"/>
          <w:szCs w:val="24"/>
        </w:rPr>
        <w:t xml:space="preserve"> tenuto ad adeguarsi immediatamente.</w:t>
      </w:r>
    </w:p>
    <w:p w14:paraId="5D327A8E" w14:textId="6B229B7E" w:rsidR="00414746" w:rsidRPr="00D730A1" w:rsidRDefault="00414746" w:rsidP="00D23BF5">
      <w:pPr>
        <w:pStyle w:val="Titolo1"/>
      </w:pPr>
      <w:r w:rsidRPr="00D730A1">
        <w:t xml:space="preserve">ARTICOLO </w:t>
      </w:r>
      <w:r w:rsidR="003A1AB1">
        <w:t>9</w:t>
      </w:r>
      <w:r>
        <w:t xml:space="preserve"> - </w:t>
      </w:r>
      <w:r w:rsidRPr="00D730A1">
        <w:t>GARANZIA DEFINITIVA</w:t>
      </w:r>
    </w:p>
    <w:p w14:paraId="3771DA4D" w14:textId="30B539AC" w:rsidR="00EB77F6" w:rsidRDefault="00414746" w:rsidP="00EB77F6">
      <w:pPr>
        <w:pStyle w:val="Paragrafoelenco"/>
        <w:numPr>
          <w:ilvl w:val="0"/>
          <w:numId w:val="21"/>
        </w:numPr>
        <w:spacing w:before="120" w:after="120"/>
        <w:ind w:left="357" w:hanging="357"/>
        <w:contextualSpacing w:val="0"/>
        <w:rPr>
          <w:rFonts w:ascii="Times New Roman" w:hAnsi="Times New Roman" w:cs="Times New Roman"/>
          <w:sz w:val="24"/>
          <w:szCs w:val="24"/>
        </w:rPr>
      </w:pPr>
      <w:r w:rsidRPr="004300A3">
        <w:rPr>
          <w:rFonts w:ascii="Times New Roman" w:hAnsi="Times New Roman" w:cs="Times New Roman"/>
          <w:sz w:val="24"/>
          <w:szCs w:val="24"/>
        </w:rPr>
        <w:t>A garanzia delle obbligazioni assunte dal</w:t>
      </w:r>
      <w:r w:rsidR="000428FE" w:rsidRPr="004300A3">
        <w:rPr>
          <w:rFonts w:ascii="Times New Roman" w:hAnsi="Times New Roman" w:cs="Times New Roman"/>
          <w:sz w:val="24"/>
          <w:szCs w:val="24"/>
        </w:rPr>
        <w:t xml:space="preserve"> Fornitore </w:t>
      </w:r>
      <w:r w:rsidRPr="004300A3">
        <w:rPr>
          <w:rFonts w:ascii="Times New Roman" w:hAnsi="Times New Roman" w:cs="Times New Roman"/>
          <w:sz w:val="24"/>
          <w:szCs w:val="24"/>
        </w:rPr>
        <w:t xml:space="preserve">con la stipula del presente Accordo Quadro, </w:t>
      </w:r>
      <w:r w:rsidR="00B30D3B" w:rsidRPr="004300A3">
        <w:rPr>
          <w:rFonts w:ascii="Times New Roman" w:hAnsi="Times New Roman" w:cs="Times New Roman"/>
          <w:sz w:val="24"/>
          <w:szCs w:val="24"/>
        </w:rPr>
        <w:t>il Fornitore</w:t>
      </w:r>
      <w:r w:rsidRPr="004300A3">
        <w:rPr>
          <w:rFonts w:ascii="Times New Roman" w:hAnsi="Times New Roman" w:cs="Times New Roman"/>
          <w:sz w:val="24"/>
          <w:szCs w:val="24"/>
        </w:rPr>
        <w:t xml:space="preserve"> medesimo, ha prestato, in base </w:t>
      </w:r>
      <w:r w:rsidR="00585C42" w:rsidRPr="004300A3">
        <w:rPr>
          <w:rFonts w:ascii="Times New Roman" w:hAnsi="Times New Roman" w:cs="Times New Roman"/>
          <w:sz w:val="24"/>
          <w:szCs w:val="24"/>
        </w:rPr>
        <w:t>alle disposizioni</w:t>
      </w:r>
      <w:r w:rsidRPr="004300A3">
        <w:rPr>
          <w:rFonts w:ascii="Times New Roman" w:hAnsi="Times New Roman" w:cs="Times New Roman"/>
          <w:sz w:val="24"/>
          <w:szCs w:val="24"/>
        </w:rPr>
        <w:t xml:space="preserve"> del disciplinare di </w:t>
      </w:r>
      <w:r w:rsidR="00D52459" w:rsidRPr="004300A3">
        <w:rPr>
          <w:rFonts w:ascii="Times New Roman" w:hAnsi="Times New Roman" w:cs="Times New Roman"/>
          <w:sz w:val="24"/>
          <w:szCs w:val="24"/>
        </w:rPr>
        <w:t>gara, una</w:t>
      </w:r>
      <w:r w:rsidRPr="004300A3">
        <w:rPr>
          <w:rFonts w:ascii="Times New Roman" w:hAnsi="Times New Roman" w:cs="Times New Roman"/>
          <w:sz w:val="24"/>
          <w:szCs w:val="24"/>
        </w:rPr>
        <w:t xml:space="preserve"> garanzia definitiva, ai sensi dell’art. 117 del Codice, </w:t>
      </w:r>
      <w:r w:rsidR="00F65F1F">
        <w:rPr>
          <w:rFonts w:ascii="Times New Roman" w:hAnsi="Times New Roman" w:cs="Times New Roman"/>
          <w:sz w:val="24"/>
          <w:szCs w:val="24"/>
        </w:rPr>
        <w:t xml:space="preserve">a favore della Stazione Appaltante, pari </w:t>
      </w:r>
      <w:r w:rsidR="00ED097D">
        <w:rPr>
          <w:rFonts w:ascii="Times New Roman" w:hAnsi="Times New Roman" w:cs="Times New Roman"/>
          <w:sz w:val="24"/>
          <w:szCs w:val="24"/>
        </w:rPr>
        <w:t>ad</w:t>
      </w:r>
      <w:r w:rsidR="00ED097D" w:rsidRPr="004300A3">
        <w:rPr>
          <w:rFonts w:ascii="Times New Roman" w:hAnsi="Times New Roman" w:cs="Times New Roman"/>
          <w:sz w:val="24"/>
          <w:szCs w:val="24"/>
        </w:rPr>
        <w:t xml:space="preserve"> </w:t>
      </w:r>
      <w:proofErr w:type="gramStart"/>
      <w:r w:rsidR="00ED097D" w:rsidRPr="004300A3">
        <w:rPr>
          <w:rFonts w:ascii="Times New Roman" w:hAnsi="Times New Roman" w:cs="Times New Roman"/>
          <w:sz w:val="24"/>
          <w:szCs w:val="24"/>
        </w:rPr>
        <w:t>Euro</w:t>
      </w:r>
      <w:proofErr w:type="gramEnd"/>
      <w:r w:rsidRPr="004300A3">
        <w:rPr>
          <w:rFonts w:ascii="Times New Roman" w:hAnsi="Times New Roman" w:cs="Times New Roman"/>
          <w:sz w:val="24"/>
          <w:szCs w:val="24"/>
        </w:rPr>
        <w:t xml:space="preserve"> ______/00 (_____________),</w:t>
      </w:r>
      <w:r w:rsidR="00DE1B39">
        <w:rPr>
          <w:rFonts w:ascii="Times New Roman" w:hAnsi="Times New Roman" w:cs="Times New Roman"/>
          <w:sz w:val="24"/>
          <w:szCs w:val="24"/>
        </w:rPr>
        <w:t xml:space="preserve"> </w:t>
      </w:r>
      <w:r w:rsidRPr="004300A3">
        <w:rPr>
          <w:rFonts w:ascii="Times New Roman" w:hAnsi="Times New Roman" w:cs="Times New Roman"/>
          <w:sz w:val="24"/>
          <w:szCs w:val="24"/>
        </w:rPr>
        <w:t>importo ridotto ai sensi dell’art. 106 comma 8 del Codice</w:t>
      </w:r>
      <w:r w:rsidR="00F65F1F">
        <w:rPr>
          <w:rFonts w:ascii="Times New Roman" w:hAnsi="Times New Roman" w:cs="Times New Roman"/>
          <w:sz w:val="24"/>
          <w:szCs w:val="24"/>
        </w:rPr>
        <w:t>.</w:t>
      </w:r>
      <w:r w:rsidR="00EC2ED7">
        <w:rPr>
          <w:rFonts w:ascii="Times New Roman" w:hAnsi="Times New Roman" w:cs="Times New Roman"/>
          <w:sz w:val="24"/>
          <w:szCs w:val="24"/>
        </w:rPr>
        <w:t xml:space="preserve"> </w:t>
      </w:r>
    </w:p>
    <w:p w14:paraId="7AA013C0" w14:textId="6C0A7A1C" w:rsidR="007A3226" w:rsidRPr="000A51ED" w:rsidRDefault="00414746" w:rsidP="00686016">
      <w:pPr>
        <w:pStyle w:val="Paragrafoelenco"/>
        <w:numPr>
          <w:ilvl w:val="0"/>
          <w:numId w:val="21"/>
        </w:numPr>
        <w:spacing w:before="120" w:after="120"/>
        <w:contextualSpacing w:val="0"/>
        <w:rPr>
          <w:rFonts w:ascii="Times New Roman" w:hAnsi="Times New Roman" w:cs="Times New Roman"/>
          <w:sz w:val="24"/>
          <w:szCs w:val="24"/>
        </w:rPr>
      </w:pPr>
      <w:r w:rsidRPr="004300A3">
        <w:rPr>
          <w:rFonts w:ascii="Times New Roman" w:hAnsi="Times New Roman" w:cs="Times New Roman"/>
          <w:sz w:val="24"/>
          <w:szCs w:val="24"/>
        </w:rPr>
        <w:t xml:space="preserve">La garanzia, rilasciata in favore dell’Agenzia, opera per tutta la durata dell’Accordo Quadro e dei singoli Contratti Attuativi e sino alla completa ed esatta esecuzione delle obbligazioni nascenti </w:t>
      </w:r>
      <w:r w:rsidR="006A4999">
        <w:rPr>
          <w:rFonts w:ascii="Times New Roman" w:hAnsi="Times New Roman" w:cs="Times New Roman"/>
          <w:sz w:val="24"/>
          <w:szCs w:val="24"/>
        </w:rPr>
        <w:t>dagli stessi</w:t>
      </w:r>
      <w:r w:rsidR="0085568F">
        <w:rPr>
          <w:rFonts w:ascii="Times New Roman" w:hAnsi="Times New Roman" w:cs="Times New Roman"/>
          <w:sz w:val="24"/>
          <w:szCs w:val="24"/>
        </w:rPr>
        <w:t xml:space="preserve">, </w:t>
      </w:r>
      <w:r w:rsidR="0085568F" w:rsidRPr="00A876B7">
        <w:rPr>
          <w:rFonts w:ascii="Times New Roman" w:hAnsi="Times New Roman" w:cs="Times New Roman"/>
          <w:sz w:val="24"/>
        </w:rPr>
        <w:t>pertanto</w:t>
      </w:r>
      <w:r w:rsidR="0085568F" w:rsidRPr="000A51ED">
        <w:rPr>
          <w:rFonts w:ascii="Times New Roman" w:hAnsi="Times New Roman" w:cs="Times New Roman"/>
          <w:sz w:val="24"/>
        </w:rPr>
        <w:t>, sarà svincolata, previa deduzione di eventuali crediti, per quanto di ragione, verso il Fornitore, a seguito della piena ed esatta esecuzione delle obbligazioni contrattuali</w:t>
      </w:r>
      <w:r w:rsidR="000B34B5" w:rsidRPr="000A51ED">
        <w:rPr>
          <w:rFonts w:ascii="Times New Roman" w:hAnsi="Times New Roman" w:cs="Times New Roman"/>
          <w:sz w:val="24"/>
        </w:rPr>
        <w:t xml:space="preserve"> come attestata </w:t>
      </w:r>
      <w:r w:rsidR="00C202D0" w:rsidRPr="000A51ED">
        <w:rPr>
          <w:rFonts w:ascii="Times New Roman" w:hAnsi="Times New Roman" w:cs="Times New Roman"/>
          <w:sz w:val="24"/>
        </w:rPr>
        <w:t>dall’emissione</w:t>
      </w:r>
      <w:r w:rsidR="00A434B1" w:rsidRPr="000A51ED">
        <w:rPr>
          <w:rFonts w:ascii="Times New Roman" w:hAnsi="Times New Roman" w:cs="Times New Roman"/>
          <w:sz w:val="24"/>
        </w:rPr>
        <w:t xml:space="preserve"> del certificato finale di regolare esecuzione</w:t>
      </w:r>
      <w:r w:rsidR="007A3226" w:rsidRPr="000A51ED">
        <w:rPr>
          <w:rFonts w:ascii="Times New Roman" w:hAnsi="Times New Roman" w:cs="Times New Roman"/>
          <w:sz w:val="24"/>
          <w:szCs w:val="24"/>
        </w:rPr>
        <w:t>.</w:t>
      </w:r>
    </w:p>
    <w:p w14:paraId="63704817" w14:textId="56220F7C" w:rsidR="007B599B" w:rsidRPr="000A51ED" w:rsidRDefault="00C42DFF" w:rsidP="00686016">
      <w:pPr>
        <w:pStyle w:val="Paragrafoelenco"/>
        <w:numPr>
          <w:ilvl w:val="0"/>
          <w:numId w:val="21"/>
        </w:numPr>
        <w:spacing w:before="120" w:after="120"/>
        <w:contextualSpacing w:val="0"/>
        <w:rPr>
          <w:rFonts w:ascii="Times New Roman" w:hAnsi="Times New Roman" w:cs="Times New Roman"/>
          <w:sz w:val="24"/>
          <w:szCs w:val="24"/>
        </w:rPr>
      </w:pPr>
      <w:bookmarkStart w:id="6" w:name="OLE_LINK15"/>
      <w:bookmarkStart w:id="7" w:name="OLE_LINK31"/>
      <w:r w:rsidRPr="000A51ED">
        <w:rPr>
          <w:rFonts w:ascii="Times New Roman" w:hAnsi="Times New Roman" w:cs="Times New Roman"/>
          <w:sz w:val="24"/>
          <w:szCs w:val="24"/>
        </w:rPr>
        <w:t>La garanzia di cui all’articolo 1, è progressivamente svincolata a misura dell’avanzamento dell’esecuzione, nel limite massimo del</w:t>
      </w:r>
      <w:r w:rsidR="006A6E1B" w:rsidRPr="000A51ED">
        <w:rPr>
          <w:rFonts w:ascii="Times New Roman" w:hAnsi="Times New Roman" w:cs="Times New Roman"/>
          <w:sz w:val="24"/>
          <w:szCs w:val="24"/>
        </w:rPr>
        <w:t xml:space="preserve"> </w:t>
      </w:r>
      <w:r w:rsidRPr="000A51ED">
        <w:rPr>
          <w:rFonts w:ascii="Times New Roman" w:hAnsi="Times New Roman" w:cs="Times New Roman"/>
          <w:sz w:val="24"/>
          <w:szCs w:val="24"/>
        </w:rPr>
        <w:t xml:space="preserve">90 per cento dell’iniziale importo garantito. </w:t>
      </w:r>
      <w:r w:rsidR="009947E6" w:rsidRPr="000A51ED">
        <w:rPr>
          <w:rFonts w:ascii="Times New Roman" w:hAnsi="Times New Roman" w:cs="Times New Roman"/>
          <w:sz w:val="24"/>
          <w:szCs w:val="24"/>
        </w:rPr>
        <w:t>L’ammontare residuo della garanzia definitiva permane fino alla data di emissione del certificato di collaudo provvisorio o del certificato di regolare esecuzione</w:t>
      </w:r>
      <w:bookmarkEnd w:id="6"/>
      <w:r w:rsidR="007C682E" w:rsidRPr="000A51ED">
        <w:rPr>
          <w:rFonts w:ascii="Times New Roman" w:hAnsi="Times New Roman" w:cs="Times New Roman"/>
          <w:sz w:val="24"/>
          <w:szCs w:val="24"/>
        </w:rPr>
        <w:t xml:space="preserve">. </w:t>
      </w:r>
    </w:p>
    <w:bookmarkEnd w:id="7"/>
    <w:p w14:paraId="21D66601" w14:textId="68C3A88F" w:rsidR="0089667A" w:rsidRDefault="0089667A" w:rsidP="0089667A">
      <w:pPr>
        <w:pStyle w:val="Normalelt"/>
        <w:numPr>
          <w:ilvl w:val="0"/>
          <w:numId w:val="21"/>
        </w:numPr>
        <w:spacing w:before="0" w:line="360" w:lineRule="auto"/>
        <w:jc w:val="both"/>
        <w:rPr>
          <w:rFonts w:ascii="Times New Roman" w:hAnsi="Times New Roman" w:cs="Times New Roman"/>
          <w:sz w:val="24"/>
        </w:rPr>
      </w:pPr>
      <w:r w:rsidRPr="00C50492">
        <w:rPr>
          <w:rFonts w:ascii="Times New Roman" w:hAnsi="Times New Roman" w:cs="Times New Roman"/>
          <w:sz w:val="24"/>
        </w:rPr>
        <w:t xml:space="preserve">A garanzia delle obbligazioni contrattuali che verranno assunte dal Fornitore nei confronti delle </w:t>
      </w:r>
      <w:r>
        <w:rPr>
          <w:rFonts w:ascii="Times New Roman" w:hAnsi="Times New Roman" w:cs="Times New Roman"/>
          <w:sz w:val="24"/>
        </w:rPr>
        <w:t>singole Amministrazioni Contraenti</w:t>
      </w:r>
      <w:r w:rsidRPr="00C50492">
        <w:rPr>
          <w:rFonts w:ascii="Times New Roman" w:hAnsi="Times New Roman" w:cs="Times New Roman"/>
          <w:sz w:val="24"/>
        </w:rPr>
        <w:t xml:space="preserve"> con </w:t>
      </w:r>
      <w:r>
        <w:rPr>
          <w:rFonts w:ascii="Times New Roman" w:hAnsi="Times New Roman" w:cs="Times New Roman"/>
          <w:sz w:val="24"/>
        </w:rPr>
        <w:t>la stipula dei relativi Contratti Attuativi</w:t>
      </w:r>
      <w:r w:rsidRPr="00C50492">
        <w:rPr>
          <w:rFonts w:ascii="Times New Roman" w:hAnsi="Times New Roman" w:cs="Times New Roman"/>
          <w:sz w:val="24"/>
        </w:rPr>
        <w:t xml:space="preserve">, il Fornitore medesimo si obbliga fin da ora a prestare ulteriori garanzie definitive nelle </w:t>
      </w:r>
      <w:r w:rsidRPr="00C50492">
        <w:rPr>
          <w:rFonts w:ascii="Times New Roman" w:hAnsi="Times New Roman" w:cs="Times New Roman"/>
          <w:sz w:val="24"/>
        </w:rPr>
        <w:lastRenderedPageBreak/>
        <w:t>modalità e condizioni stabilite nel Disciplinare di gara e ai sensi dell’articolo 10</w:t>
      </w:r>
      <w:r>
        <w:rPr>
          <w:rFonts w:ascii="Times New Roman" w:hAnsi="Times New Roman" w:cs="Times New Roman"/>
          <w:sz w:val="24"/>
        </w:rPr>
        <w:t>7</w:t>
      </w:r>
      <w:r w:rsidRPr="00C50492">
        <w:rPr>
          <w:rFonts w:ascii="Times New Roman" w:hAnsi="Times New Roman" w:cs="Times New Roman"/>
          <w:sz w:val="24"/>
        </w:rPr>
        <w:t xml:space="preserve"> del</w:t>
      </w:r>
      <w:r>
        <w:rPr>
          <w:rFonts w:ascii="Times New Roman" w:hAnsi="Times New Roman" w:cs="Times New Roman"/>
          <w:sz w:val="24"/>
        </w:rPr>
        <w:t xml:space="preserve"> Codice</w:t>
      </w:r>
      <w:r w:rsidRPr="00C50492">
        <w:rPr>
          <w:rFonts w:ascii="Times New Roman" w:hAnsi="Times New Roman" w:cs="Times New Roman"/>
          <w:sz w:val="24"/>
        </w:rPr>
        <w:t>.</w:t>
      </w:r>
    </w:p>
    <w:p w14:paraId="2AD07D23" w14:textId="62100353" w:rsidR="007A3226" w:rsidRDefault="001727BE" w:rsidP="002510DA">
      <w:pPr>
        <w:pStyle w:val="Paragrafoelenco"/>
        <w:numPr>
          <w:ilvl w:val="0"/>
          <w:numId w:val="21"/>
        </w:numPr>
        <w:spacing w:before="120" w:after="120"/>
        <w:ind w:left="357" w:hanging="357"/>
        <w:contextualSpacing w:val="0"/>
        <w:rPr>
          <w:rFonts w:ascii="Times New Roman" w:hAnsi="Times New Roman" w:cs="Times New Roman"/>
          <w:sz w:val="24"/>
          <w:szCs w:val="24"/>
        </w:rPr>
      </w:pPr>
      <w:r>
        <w:rPr>
          <w:rFonts w:ascii="Times New Roman" w:hAnsi="Times New Roman" w:cs="Times New Roman"/>
          <w:sz w:val="24"/>
          <w:szCs w:val="24"/>
        </w:rPr>
        <w:t xml:space="preserve">In particolare, </w:t>
      </w:r>
      <w:r w:rsidR="00BB27B5">
        <w:rPr>
          <w:rFonts w:ascii="Times New Roman" w:hAnsi="Times New Roman" w:cs="Times New Roman"/>
          <w:sz w:val="24"/>
          <w:szCs w:val="24"/>
        </w:rPr>
        <w:t>le garanzie definitive prestate saranno suddivise come segue:</w:t>
      </w:r>
    </w:p>
    <w:p w14:paraId="32DCCBAA" w14:textId="022C19AC" w:rsidR="00BB27B5" w:rsidRDefault="00BB27B5" w:rsidP="00BB27B5">
      <w:pPr>
        <w:pStyle w:val="Paragrafoelenco"/>
        <w:numPr>
          <w:ilvl w:val="1"/>
          <w:numId w:val="21"/>
        </w:numPr>
        <w:spacing w:before="120" w:after="120"/>
        <w:contextualSpacing w:val="0"/>
        <w:rPr>
          <w:rFonts w:ascii="Times New Roman" w:hAnsi="Times New Roman" w:cs="Times New Roman"/>
          <w:sz w:val="24"/>
          <w:szCs w:val="24"/>
        </w:rPr>
      </w:pPr>
      <w:r>
        <w:rPr>
          <w:rFonts w:ascii="Times New Roman" w:hAnsi="Times New Roman" w:cs="Times New Roman"/>
          <w:sz w:val="24"/>
          <w:szCs w:val="24"/>
        </w:rPr>
        <w:t xml:space="preserve">a favore </w:t>
      </w:r>
      <w:r w:rsidR="002D618C">
        <w:rPr>
          <w:rFonts w:ascii="Times New Roman" w:hAnsi="Times New Roman" w:cs="Times New Roman"/>
          <w:sz w:val="24"/>
          <w:szCs w:val="24"/>
        </w:rPr>
        <w:t>della Stazione Appaltante per l’1% dell’importo dovuto ai sensi dell’articolo 107 del Codice, da calcolare sull’importo complessivo dell’Accordo Quadro;</w:t>
      </w:r>
    </w:p>
    <w:p w14:paraId="3B065CB2" w14:textId="06EA205E" w:rsidR="002D618C" w:rsidRDefault="002D618C" w:rsidP="007327D2">
      <w:pPr>
        <w:pStyle w:val="Paragrafoelenco"/>
        <w:numPr>
          <w:ilvl w:val="1"/>
          <w:numId w:val="21"/>
        </w:numPr>
        <w:spacing w:before="120" w:after="120"/>
        <w:contextualSpacing w:val="0"/>
        <w:rPr>
          <w:rFonts w:ascii="Times New Roman" w:hAnsi="Times New Roman" w:cs="Times New Roman"/>
          <w:sz w:val="24"/>
          <w:szCs w:val="24"/>
        </w:rPr>
      </w:pPr>
      <w:r>
        <w:rPr>
          <w:rFonts w:ascii="Times New Roman" w:hAnsi="Times New Roman" w:cs="Times New Roman"/>
          <w:sz w:val="24"/>
          <w:szCs w:val="24"/>
        </w:rPr>
        <w:t xml:space="preserve">a favore delle singole </w:t>
      </w:r>
      <w:r w:rsidR="00D405EC">
        <w:rPr>
          <w:rFonts w:ascii="Times New Roman" w:hAnsi="Times New Roman" w:cs="Times New Roman"/>
          <w:sz w:val="24"/>
          <w:szCs w:val="24"/>
        </w:rPr>
        <w:t>Amministrazioni Contraenti per il restante 99%</w:t>
      </w:r>
      <w:r w:rsidR="00D405EC">
        <w:rPr>
          <w:rFonts w:ascii="Times New Roman" w:hAnsi="Times New Roman" w:cs="Times New Roman"/>
          <w:i/>
          <w:iCs/>
          <w:sz w:val="24"/>
          <w:szCs w:val="24"/>
        </w:rPr>
        <w:t xml:space="preserve"> </w:t>
      </w:r>
      <w:r w:rsidR="00D405EC">
        <w:rPr>
          <w:rFonts w:ascii="Times New Roman" w:hAnsi="Times New Roman" w:cs="Times New Roman"/>
          <w:sz w:val="24"/>
          <w:szCs w:val="24"/>
        </w:rPr>
        <w:t>dell’importo dovuto ai sensi dell’articolo 107 del Codice, da calcolare sull’importo del singolo Contratto Attuativo.</w:t>
      </w:r>
    </w:p>
    <w:p w14:paraId="28A1AB39" w14:textId="618BDC3D" w:rsidR="00414746" w:rsidRPr="000A51ED" w:rsidRDefault="00185486" w:rsidP="002510DA">
      <w:pPr>
        <w:pStyle w:val="Paragrafoelenco"/>
        <w:numPr>
          <w:ilvl w:val="0"/>
          <w:numId w:val="21"/>
        </w:numPr>
        <w:spacing w:before="120" w:after="120"/>
        <w:ind w:left="357" w:hanging="357"/>
        <w:contextualSpacing w:val="0"/>
        <w:rPr>
          <w:rFonts w:ascii="Times New Roman" w:hAnsi="Times New Roman" w:cs="Times New Roman"/>
          <w:sz w:val="24"/>
          <w:szCs w:val="24"/>
        </w:rPr>
      </w:pPr>
      <w:r>
        <w:rPr>
          <w:rFonts w:ascii="Times New Roman" w:hAnsi="Times New Roman" w:cs="Times New Roman"/>
          <w:sz w:val="24"/>
          <w:szCs w:val="24"/>
        </w:rPr>
        <w:t>Le cauzioni sono prestate a garanzia di</w:t>
      </w:r>
      <w:r w:rsidR="00414746" w:rsidRPr="004300A3">
        <w:rPr>
          <w:rFonts w:ascii="Times New Roman" w:hAnsi="Times New Roman" w:cs="Times New Roman"/>
          <w:sz w:val="24"/>
          <w:szCs w:val="24"/>
        </w:rPr>
        <w:t xml:space="preserve"> tutti gli obblighi </w:t>
      </w:r>
      <w:r w:rsidR="00414746" w:rsidRPr="000A51ED">
        <w:rPr>
          <w:rFonts w:ascii="Times New Roman" w:hAnsi="Times New Roman" w:cs="Times New Roman"/>
          <w:sz w:val="24"/>
          <w:szCs w:val="24"/>
        </w:rPr>
        <w:t>assunti dal</w:t>
      </w:r>
      <w:r w:rsidR="002E348B" w:rsidRPr="000A51ED">
        <w:rPr>
          <w:rFonts w:ascii="Times New Roman" w:hAnsi="Times New Roman" w:cs="Times New Roman"/>
          <w:sz w:val="24"/>
          <w:szCs w:val="24"/>
        </w:rPr>
        <w:t xml:space="preserve"> Fornitore</w:t>
      </w:r>
      <w:r w:rsidR="00EB7884" w:rsidRPr="000A51ED">
        <w:rPr>
          <w:rFonts w:ascii="Times New Roman" w:hAnsi="Times New Roman" w:cs="Times New Roman"/>
          <w:sz w:val="24"/>
          <w:szCs w:val="24"/>
        </w:rPr>
        <w:t xml:space="preserve"> e </w:t>
      </w:r>
      <w:bookmarkStart w:id="8" w:name="OLE_LINK16"/>
      <w:r w:rsidR="00EB7884" w:rsidRPr="000A51ED">
        <w:rPr>
          <w:rFonts w:ascii="Times New Roman" w:hAnsi="Times New Roman" w:cs="Times New Roman"/>
          <w:sz w:val="24"/>
          <w:szCs w:val="24"/>
        </w:rPr>
        <w:t>per il risarcimento dei danni derivanti dall’eventuale inadempimento dell</w:t>
      </w:r>
      <w:r w:rsidR="003A6BF7" w:rsidRPr="000A51ED">
        <w:rPr>
          <w:rFonts w:ascii="Times New Roman" w:hAnsi="Times New Roman" w:cs="Times New Roman"/>
          <w:sz w:val="24"/>
          <w:szCs w:val="24"/>
        </w:rPr>
        <w:t>e obbligazioni stesse nonché per il rimborso delle somme pagate in più rispetto alle risultanze della liquidazione finale.</w:t>
      </w:r>
      <w:r w:rsidR="00580F3E" w:rsidRPr="000A51ED">
        <w:rPr>
          <w:rFonts w:ascii="Times New Roman" w:hAnsi="Times New Roman" w:cs="Times New Roman"/>
          <w:sz w:val="24"/>
          <w:szCs w:val="24"/>
        </w:rPr>
        <w:t xml:space="preserve"> Rientrano in tale novero anche eventuali inadempimenti </w:t>
      </w:r>
      <w:r w:rsidR="00C9038F" w:rsidRPr="000A51ED">
        <w:rPr>
          <w:rFonts w:ascii="Times New Roman" w:hAnsi="Times New Roman" w:cs="Times New Roman"/>
          <w:sz w:val="24"/>
          <w:szCs w:val="24"/>
        </w:rPr>
        <w:t xml:space="preserve">connessi </w:t>
      </w:r>
      <w:bookmarkEnd w:id="8"/>
      <w:r w:rsidR="00C9038F" w:rsidRPr="000A51ED">
        <w:rPr>
          <w:rFonts w:ascii="Times New Roman" w:hAnsi="Times New Roman" w:cs="Times New Roman"/>
          <w:sz w:val="24"/>
          <w:szCs w:val="24"/>
        </w:rPr>
        <w:t>alla</w:t>
      </w:r>
      <w:r w:rsidR="00414746" w:rsidRPr="000A51ED">
        <w:rPr>
          <w:rFonts w:ascii="Times New Roman" w:hAnsi="Times New Roman" w:cs="Times New Roman"/>
          <w:sz w:val="24"/>
          <w:szCs w:val="24"/>
        </w:rPr>
        <w:t xml:space="preserve"> mancata stipula dei Contratti Attuativi</w:t>
      </w:r>
      <w:r w:rsidR="00580F3E" w:rsidRPr="000A51ED">
        <w:rPr>
          <w:rFonts w:ascii="Times New Roman" w:hAnsi="Times New Roman" w:cs="Times New Roman"/>
          <w:sz w:val="24"/>
          <w:szCs w:val="24"/>
        </w:rPr>
        <w:t>.</w:t>
      </w:r>
    </w:p>
    <w:p w14:paraId="222F98F2" w14:textId="30251405" w:rsidR="00AA30CD" w:rsidRPr="00AA30CD" w:rsidRDefault="00AA30CD" w:rsidP="00AA30CD">
      <w:pPr>
        <w:pStyle w:val="Paragrafoelenco"/>
        <w:numPr>
          <w:ilvl w:val="0"/>
          <w:numId w:val="21"/>
        </w:numPr>
        <w:rPr>
          <w:rFonts w:ascii="Times New Roman" w:hAnsi="Times New Roman" w:cs="Times New Roman"/>
          <w:sz w:val="24"/>
          <w:szCs w:val="24"/>
        </w:rPr>
      </w:pPr>
      <w:r w:rsidRPr="00AA30CD">
        <w:rPr>
          <w:rFonts w:ascii="Times New Roman" w:hAnsi="Times New Roman" w:cs="Times New Roman"/>
          <w:sz w:val="24"/>
          <w:szCs w:val="24"/>
        </w:rPr>
        <w:t xml:space="preserve">Qualora l’ammontare della cauzione definitiva si riduca per effetto dell’applicazione di penali, o per qualsiasi altra causa, il Fornitore deve provvedere al reintegro entro il termine di 10 (dieci) giorni dal ricevimento della relativa richiesta effettuata da parte della Stazione Appaltante e/o delle </w:t>
      </w:r>
      <w:r>
        <w:rPr>
          <w:rFonts w:ascii="Times New Roman" w:hAnsi="Times New Roman" w:cs="Times New Roman"/>
          <w:sz w:val="24"/>
          <w:szCs w:val="24"/>
        </w:rPr>
        <w:t>Amministrazioni Contraenti</w:t>
      </w:r>
      <w:r w:rsidRPr="00AA30CD">
        <w:rPr>
          <w:rFonts w:ascii="Times New Roman" w:hAnsi="Times New Roman" w:cs="Times New Roman"/>
          <w:sz w:val="24"/>
          <w:szCs w:val="24"/>
        </w:rPr>
        <w:t>.</w:t>
      </w:r>
    </w:p>
    <w:p w14:paraId="76E8787A" w14:textId="77777777" w:rsidR="00AA30CD" w:rsidRDefault="00AA30CD" w:rsidP="00AA30CD">
      <w:pPr>
        <w:rPr>
          <w:rFonts w:ascii="Times New Roman" w:hAnsi="Times New Roman" w:cs="Times New Roman"/>
          <w:b/>
          <w:bCs/>
          <w:i/>
          <w:iCs/>
          <w:color w:val="FF0000"/>
          <w:sz w:val="24"/>
          <w:szCs w:val="24"/>
        </w:rPr>
      </w:pPr>
    </w:p>
    <w:p w14:paraId="4B770638" w14:textId="2E1186D5" w:rsidR="00ED739E" w:rsidRDefault="00ED739E" w:rsidP="00D23BF5">
      <w:pPr>
        <w:pStyle w:val="Titolo1"/>
      </w:pPr>
      <w:r w:rsidRPr="00D730A1">
        <w:t xml:space="preserve">ARTICOLO </w:t>
      </w:r>
      <w:r w:rsidR="003A1AB1">
        <w:t>10</w:t>
      </w:r>
      <w:r>
        <w:t xml:space="preserve"> </w:t>
      </w:r>
      <w:r w:rsidR="00706909">
        <w:t>–</w:t>
      </w:r>
      <w:r>
        <w:t xml:space="preserve"> </w:t>
      </w:r>
      <w:r w:rsidR="00706909">
        <w:t xml:space="preserve">INADEMPIMENTI E </w:t>
      </w:r>
      <w:r w:rsidRPr="00D730A1">
        <w:t xml:space="preserve">PENALI </w:t>
      </w:r>
    </w:p>
    <w:p w14:paraId="30366118" w14:textId="62483F73" w:rsidR="00ED739E" w:rsidRPr="00D94DED" w:rsidRDefault="00D94DED" w:rsidP="00ED739E">
      <w:pPr>
        <w:spacing w:line="360" w:lineRule="auto"/>
        <w:jc w:val="both"/>
        <w:rPr>
          <w:rFonts w:ascii="Times New Roman" w:eastAsia="Times New Roman" w:hAnsi="Times New Roman" w:cs="Times New Roman"/>
          <w:b/>
          <w:bCs/>
          <w:i/>
          <w:iCs/>
          <w:sz w:val="24"/>
          <w:szCs w:val="24"/>
          <w:u w:val="single"/>
        </w:rPr>
      </w:pPr>
      <w:r w:rsidRPr="00D94DED">
        <w:rPr>
          <w:rFonts w:ascii="Times New Roman" w:eastAsia="Times New Roman" w:hAnsi="Times New Roman" w:cs="Times New Roman"/>
          <w:b/>
          <w:bCs/>
          <w:i/>
          <w:iCs/>
          <w:sz w:val="24"/>
          <w:szCs w:val="24"/>
          <w:u w:val="single"/>
        </w:rPr>
        <w:t>P</w:t>
      </w:r>
      <w:r w:rsidR="00ED739E" w:rsidRPr="00D94DED">
        <w:rPr>
          <w:rFonts w:ascii="Times New Roman" w:eastAsia="Times New Roman" w:hAnsi="Times New Roman" w:cs="Times New Roman"/>
          <w:b/>
          <w:bCs/>
          <w:i/>
          <w:iCs/>
          <w:sz w:val="24"/>
          <w:szCs w:val="24"/>
          <w:u w:val="single"/>
        </w:rPr>
        <w:t xml:space="preserve">enali </w:t>
      </w:r>
      <w:r w:rsidRPr="00D94DED">
        <w:rPr>
          <w:rFonts w:ascii="Times New Roman" w:eastAsia="Times New Roman" w:hAnsi="Times New Roman" w:cs="Times New Roman"/>
          <w:b/>
          <w:bCs/>
          <w:i/>
          <w:iCs/>
          <w:sz w:val="24"/>
          <w:szCs w:val="24"/>
          <w:u w:val="single"/>
        </w:rPr>
        <w:t>in favore</w:t>
      </w:r>
      <w:r w:rsidR="00ED739E" w:rsidRPr="00D94DED">
        <w:rPr>
          <w:rFonts w:ascii="Times New Roman" w:eastAsia="Times New Roman" w:hAnsi="Times New Roman" w:cs="Times New Roman"/>
          <w:b/>
          <w:bCs/>
          <w:i/>
          <w:iCs/>
          <w:sz w:val="24"/>
          <w:szCs w:val="24"/>
          <w:u w:val="single"/>
        </w:rPr>
        <w:t xml:space="preserve"> delle sole Amministrazioni Contraenti</w:t>
      </w:r>
    </w:p>
    <w:p w14:paraId="3137ABE3" w14:textId="4DAAABA5" w:rsidR="00ED739E" w:rsidRDefault="00ED739E" w:rsidP="002510DA">
      <w:pPr>
        <w:pStyle w:val="Paragrafoelenco"/>
        <w:numPr>
          <w:ilvl w:val="0"/>
          <w:numId w:val="31"/>
        </w:numPr>
        <w:spacing w:before="120" w:after="120"/>
        <w:rPr>
          <w:rFonts w:ascii="Times New Roman" w:hAnsi="Times New Roman" w:cs="Times New Roman"/>
          <w:sz w:val="24"/>
          <w:szCs w:val="24"/>
        </w:rPr>
      </w:pPr>
      <w:r w:rsidRPr="004300A3">
        <w:rPr>
          <w:rFonts w:ascii="Times New Roman" w:hAnsi="Times New Roman" w:cs="Times New Roman"/>
          <w:sz w:val="24"/>
          <w:szCs w:val="24"/>
        </w:rPr>
        <w:t xml:space="preserve">Fatti salvi i casi di forza maggiore, qualora non vengano rispettate le prescrizioni </w:t>
      </w:r>
      <w:r w:rsidR="00765741">
        <w:rPr>
          <w:rFonts w:ascii="Times New Roman" w:hAnsi="Times New Roman" w:cs="Times New Roman"/>
          <w:sz w:val="24"/>
          <w:szCs w:val="24"/>
        </w:rPr>
        <w:t>contrattuali</w:t>
      </w:r>
      <w:r w:rsidRPr="004300A3">
        <w:rPr>
          <w:rFonts w:ascii="Times New Roman" w:hAnsi="Times New Roman" w:cs="Times New Roman"/>
          <w:sz w:val="24"/>
          <w:szCs w:val="24"/>
        </w:rPr>
        <w:t>, ciascun</w:t>
      </w:r>
      <w:r w:rsidR="00072639">
        <w:rPr>
          <w:rFonts w:ascii="Times New Roman" w:hAnsi="Times New Roman" w:cs="Times New Roman"/>
          <w:sz w:val="24"/>
          <w:szCs w:val="24"/>
        </w:rPr>
        <w:t>a Amministrazione</w:t>
      </w:r>
      <w:r w:rsidRPr="004300A3">
        <w:rPr>
          <w:rFonts w:ascii="Times New Roman" w:hAnsi="Times New Roman" w:cs="Times New Roman"/>
          <w:sz w:val="24"/>
          <w:szCs w:val="24"/>
        </w:rPr>
        <w:t xml:space="preserve"> </w:t>
      </w:r>
      <w:r w:rsidR="00072639">
        <w:rPr>
          <w:rFonts w:ascii="Times New Roman" w:hAnsi="Times New Roman" w:cs="Times New Roman"/>
          <w:sz w:val="24"/>
          <w:szCs w:val="24"/>
        </w:rPr>
        <w:t>C</w:t>
      </w:r>
      <w:r w:rsidRPr="004300A3">
        <w:rPr>
          <w:rFonts w:ascii="Times New Roman" w:hAnsi="Times New Roman" w:cs="Times New Roman"/>
          <w:sz w:val="24"/>
          <w:szCs w:val="24"/>
        </w:rPr>
        <w:t xml:space="preserve">ontraente potrà applicare penalità secondo quanto disposto </w:t>
      </w:r>
      <w:r w:rsidR="00026110">
        <w:rPr>
          <w:rFonts w:ascii="Times New Roman" w:hAnsi="Times New Roman" w:cs="Times New Roman"/>
          <w:sz w:val="24"/>
          <w:szCs w:val="24"/>
        </w:rPr>
        <w:t>nel capitolato tecnico</w:t>
      </w:r>
      <w:r w:rsidR="00206CC9">
        <w:rPr>
          <w:rFonts w:ascii="Times New Roman" w:hAnsi="Times New Roman" w:cs="Times New Roman"/>
          <w:sz w:val="24"/>
          <w:szCs w:val="24"/>
        </w:rPr>
        <w:t xml:space="preserve"> (pagg.50-51);</w:t>
      </w:r>
      <w:r w:rsidRPr="004300A3">
        <w:rPr>
          <w:rFonts w:ascii="Times New Roman" w:hAnsi="Times New Roman" w:cs="Times New Roman"/>
          <w:sz w:val="24"/>
          <w:szCs w:val="24"/>
        </w:rPr>
        <w:t xml:space="preserve">  </w:t>
      </w:r>
    </w:p>
    <w:p w14:paraId="30013154" w14:textId="4DCA0AD5" w:rsidR="00ED739E" w:rsidRPr="004300A3" w:rsidRDefault="00ED739E" w:rsidP="002510DA">
      <w:pPr>
        <w:pStyle w:val="Paragrafoelenco"/>
        <w:numPr>
          <w:ilvl w:val="0"/>
          <w:numId w:val="31"/>
        </w:numPr>
        <w:spacing w:before="120" w:after="120"/>
        <w:contextualSpacing w:val="0"/>
        <w:rPr>
          <w:rFonts w:ascii="Times New Roman" w:hAnsi="Times New Roman" w:cs="Times New Roman"/>
          <w:sz w:val="24"/>
          <w:szCs w:val="24"/>
        </w:rPr>
      </w:pPr>
      <w:r w:rsidRPr="004300A3">
        <w:rPr>
          <w:rFonts w:ascii="Times New Roman" w:hAnsi="Times New Roman" w:cs="Times New Roman"/>
          <w:sz w:val="24"/>
          <w:szCs w:val="24"/>
        </w:rPr>
        <w:t>Ferma restando l'applicazione della penalità, sopra riportate, l’Agenzia, in caso di inadempimento da parte del</w:t>
      </w:r>
      <w:r w:rsidR="004970C1" w:rsidRPr="004300A3">
        <w:rPr>
          <w:rFonts w:ascii="Times New Roman" w:hAnsi="Times New Roman" w:cs="Times New Roman"/>
          <w:sz w:val="24"/>
          <w:szCs w:val="24"/>
        </w:rPr>
        <w:t xml:space="preserve"> Fornitore</w:t>
      </w:r>
      <w:r w:rsidRPr="004300A3">
        <w:rPr>
          <w:rFonts w:ascii="Times New Roman" w:hAnsi="Times New Roman" w:cs="Times New Roman"/>
          <w:sz w:val="24"/>
          <w:szCs w:val="24"/>
        </w:rPr>
        <w:t xml:space="preserve"> ha facoltà di commettere la </w:t>
      </w:r>
      <w:r w:rsidRPr="00A33A29">
        <w:rPr>
          <w:rFonts w:ascii="Times New Roman" w:hAnsi="Times New Roman" w:cs="Times New Roman"/>
          <w:sz w:val="24"/>
          <w:szCs w:val="24"/>
        </w:rPr>
        <w:t>fornitura</w:t>
      </w:r>
      <w:r w:rsidR="00A33A29" w:rsidRPr="00A33A29">
        <w:rPr>
          <w:rFonts w:ascii="Times New Roman" w:hAnsi="Times New Roman" w:cs="Times New Roman"/>
          <w:sz w:val="24"/>
          <w:szCs w:val="24"/>
        </w:rPr>
        <w:t>/</w:t>
      </w:r>
      <w:r w:rsidR="00A33A29">
        <w:rPr>
          <w:rFonts w:ascii="Times New Roman" w:hAnsi="Times New Roman" w:cs="Times New Roman"/>
          <w:sz w:val="24"/>
          <w:szCs w:val="24"/>
        </w:rPr>
        <w:t>i servizi</w:t>
      </w:r>
      <w:r w:rsidRPr="00A33A29">
        <w:rPr>
          <w:rFonts w:ascii="Times New Roman" w:hAnsi="Times New Roman" w:cs="Times New Roman"/>
          <w:color w:val="FF0000"/>
          <w:sz w:val="24"/>
          <w:szCs w:val="24"/>
        </w:rPr>
        <w:t xml:space="preserve"> </w:t>
      </w:r>
      <w:r w:rsidRPr="004300A3">
        <w:rPr>
          <w:rFonts w:ascii="Times New Roman" w:hAnsi="Times New Roman" w:cs="Times New Roman"/>
          <w:sz w:val="24"/>
          <w:szCs w:val="24"/>
        </w:rPr>
        <w:t>ad altri, in danno dell’Operatore inadempiente. Qualora l’</w:t>
      </w:r>
      <w:r w:rsidR="004970C1" w:rsidRPr="004300A3">
        <w:rPr>
          <w:rFonts w:ascii="Times New Roman" w:hAnsi="Times New Roman" w:cs="Times New Roman"/>
          <w:sz w:val="24"/>
          <w:szCs w:val="24"/>
        </w:rPr>
        <w:t>Amministrazione</w:t>
      </w:r>
      <w:r w:rsidRPr="004300A3">
        <w:rPr>
          <w:rFonts w:ascii="Times New Roman" w:hAnsi="Times New Roman" w:cs="Times New Roman"/>
          <w:sz w:val="24"/>
          <w:szCs w:val="24"/>
        </w:rPr>
        <w:t xml:space="preserve"> </w:t>
      </w:r>
      <w:r w:rsidR="004970C1" w:rsidRPr="004300A3">
        <w:rPr>
          <w:rFonts w:ascii="Times New Roman" w:hAnsi="Times New Roman" w:cs="Times New Roman"/>
          <w:sz w:val="24"/>
          <w:szCs w:val="24"/>
        </w:rPr>
        <w:t>c</w:t>
      </w:r>
      <w:r w:rsidRPr="004300A3">
        <w:rPr>
          <w:rFonts w:ascii="Times New Roman" w:hAnsi="Times New Roman" w:cs="Times New Roman"/>
          <w:sz w:val="24"/>
          <w:szCs w:val="24"/>
        </w:rPr>
        <w:t xml:space="preserve">ontraente proceda con </w:t>
      </w:r>
      <w:r w:rsidRPr="004300A3">
        <w:rPr>
          <w:rFonts w:ascii="Times New Roman" w:hAnsi="Times New Roman" w:cs="Times New Roman"/>
          <w:sz w:val="24"/>
          <w:szCs w:val="24"/>
        </w:rPr>
        <w:lastRenderedPageBreak/>
        <w:t xml:space="preserve">l’esecuzione in danno, approvvigionandosi sul libero mercato, la penale è dovuta sino al giorno </w:t>
      </w:r>
      <w:r w:rsidRPr="00D53102">
        <w:rPr>
          <w:rFonts w:ascii="Times New Roman" w:hAnsi="Times New Roman" w:cs="Times New Roman"/>
          <w:b/>
          <w:bCs/>
          <w:i/>
          <w:iCs/>
          <w:sz w:val="24"/>
          <w:szCs w:val="24"/>
        </w:rPr>
        <w:t>dell’esecuzione del servizio</w:t>
      </w:r>
      <w:r w:rsidRPr="00D53102">
        <w:rPr>
          <w:rFonts w:ascii="Times New Roman" w:hAnsi="Times New Roman" w:cs="Times New Roman"/>
          <w:sz w:val="24"/>
          <w:szCs w:val="24"/>
        </w:rPr>
        <w:t xml:space="preserve"> </w:t>
      </w:r>
      <w:r w:rsidRPr="004300A3">
        <w:rPr>
          <w:rFonts w:ascii="Times New Roman" w:hAnsi="Times New Roman" w:cs="Times New Roman"/>
          <w:sz w:val="24"/>
          <w:szCs w:val="24"/>
        </w:rPr>
        <w:t>acquistato sul libero mercato.</w:t>
      </w:r>
    </w:p>
    <w:p w14:paraId="38CE2C92" w14:textId="0E41F75D" w:rsidR="00ED739E" w:rsidRPr="004300A3" w:rsidRDefault="00ED739E" w:rsidP="002510DA">
      <w:pPr>
        <w:pStyle w:val="Paragrafoelenco"/>
        <w:numPr>
          <w:ilvl w:val="0"/>
          <w:numId w:val="31"/>
        </w:numPr>
        <w:spacing w:before="120" w:after="120"/>
        <w:contextualSpacing w:val="0"/>
        <w:rPr>
          <w:rFonts w:ascii="Times New Roman" w:hAnsi="Times New Roman" w:cs="Times New Roman"/>
          <w:sz w:val="24"/>
          <w:szCs w:val="24"/>
        </w:rPr>
      </w:pPr>
      <w:r w:rsidRPr="004300A3">
        <w:rPr>
          <w:rFonts w:ascii="Times New Roman" w:hAnsi="Times New Roman" w:cs="Times New Roman"/>
          <w:sz w:val="24"/>
          <w:szCs w:val="24"/>
        </w:rPr>
        <w:t>Gli eventuali inadempimenti contrattuali dovranno essere contestati al</w:t>
      </w:r>
      <w:r w:rsidR="00CB787B">
        <w:rPr>
          <w:rFonts w:ascii="Times New Roman" w:hAnsi="Times New Roman" w:cs="Times New Roman"/>
          <w:sz w:val="24"/>
          <w:szCs w:val="24"/>
        </w:rPr>
        <w:t xml:space="preserve"> </w:t>
      </w:r>
      <w:r w:rsidR="00A33A29">
        <w:rPr>
          <w:rFonts w:ascii="Times New Roman" w:hAnsi="Times New Roman" w:cs="Times New Roman"/>
          <w:sz w:val="24"/>
          <w:szCs w:val="24"/>
        </w:rPr>
        <w:t>Fornitore</w:t>
      </w:r>
      <w:r w:rsidR="00A33A29" w:rsidRPr="004300A3">
        <w:rPr>
          <w:rFonts w:ascii="Times New Roman" w:hAnsi="Times New Roman" w:cs="Times New Roman"/>
          <w:sz w:val="24"/>
          <w:szCs w:val="24"/>
        </w:rPr>
        <w:t xml:space="preserve"> </w:t>
      </w:r>
      <w:r w:rsidR="00A33A29">
        <w:rPr>
          <w:rFonts w:ascii="Times New Roman" w:hAnsi="Times New Roman" w:cs="Times New Roman"/>
          <w:sz w:val="24"/>
          <w:szCs w:val="24"/>
        </w:rPr>
        <w:t>a</w:t>
      </w:r>
      <w:r w:rsidR="000C313B">
        <w:rPr>
          <w:rFonts w:ascii="Times New Roman" w:hAnsi="Times New Roman" w:cs="Times New Roman"/>
          <w:sz w:val="24"/>
          <w:szCs w:val="24"/>
        </w:rPr>
        <w:t xml:space="preserve"> mezzo </w:t>
      </w:r>
      <w:r w:rsidR="00726393">
        <w:rPr>
          <w:rFonts w:ascii="Times New Roman" w:hAnsi="Times New Roman" w:cs="Times New Roman"/>
          <w:sz w:val="24"/>
          <w:szCs w:val="24"/>
        </w:rPr>
        <w:t xml:space="preserve">PEC </w:t>
      </w:r>
      <w:r w:rsidR="00F51E5E">
        <w:rPr>
          <w:rFonts w:ascii="Times New Roman" w:hAnsi="Times New Roman" w:cs="Times New Roman"/>
          <w:sz w:val="24"/>
          <w:szCs w:val="24"/>
        </w:rPr>
        <w:t>dalla</w:t>
      </w:r>
      <w:r w:rsidR="00CB787B">
        <w:rPr>
          <w:rFonts w:ascii="Times New Roman" w:hAnsi="Times New Roman" w:cs="Times New Roman"/>
          <w:sz w:val="24"/>
          <w:szCs w:val="24"/>
        </w:rPr>
        <w:t xml:space="preserve"> singola Amministrazione</w:t>
      </w:r>
      <w:r w:rsidRPr="004300A3">
        <w:rPr>
          <w:rFonts w:ascii="Times New Roman" w:hAnsi="Times New Roman" w:cs="Times New Roman"/>
          <w:sz w:val="24"/>
          <w:szCs w:val="24"/>
        </w:rPr>
        <w:t xml:space="preserve"> </w:t>
      </w:r>
      <w:r w:rsidR="00CB787B">
        <w:rPr>
          <w:rFonts w:ascii="Times New Roman" w:hAnsi="Times New Roman" w:cs="Times New Roman"/>
          <w:sz w:val="24"/>
          <w:szCs w:val="24"/>
        </w:rPr>
        <w:t>C</w:t>
      </w:r>
      <w:r w:rsidRPr="004300A3">
        <w:rPr>
          <w:rFonts w:ascii="Times New Roman" w:hAnsi="Times New Roman" w:cs="Times New Roman"/>
          <w:sz w:val="24"/>
          <w:szCs w:val="24"/>
        </w:rPr>
        <w:t>ontraente e comunicati per conoscenza all’Agenzia</w:t>
      </w:r>
      <w:r w:rsidR="00B4406B">
        <w:rPr>
          <w:rFonts w:ascii="Times New Roman" w:hAnsi="Times New Roman" w:cs="Times New Roman"/>
          <w:sz w:val="24"/>
          <w:szCs w:val="24"/>
        </w:rPr>
        <w:t xml:space="preserve"> n</w:t>
      </w:r>
      <w:r w:rsidR="00032365">
        <w:rPr>
          <w:rFonts w:ascii="Times New Roman" w:hAnsi="Times New Roman" w:cs="Times New Roman"/>
          <w:sz w:val="24"/>
          <w:szCs w:val="24"/>
        </w:rPr>
        <w:t>ell’eventualità di contestazioni da parte dell’Amministrazione Contraente</w:t>
      </w:r>
      <w:r w:rsidRPr="004300A3">
        <w:rPr>
          <w:rFonts w:ascii="Times New Roman" w:hAnsi="Times New Roman" w:cs="Times New Roman"/>
          <w:sz w:val="24"/>
          <w:szCs w:val="24"/>
        </w:rPr>
        <w:t xml:space="preserve">. In tal caso </w:t>
      </w:r>
      <w:r w:rsidR="00726393">
        <w:rPr>
          <w:rFonts w:ascii="Times New Roman" w:hAnsi="Times New Roman" w:cs="Times New Roman"/>
          <w:sz w:val="24"/>
          <w:szCs w:val="24"/>
        </w:rPr>
        <w:t>il Fornitore</w:t>
      </w:r>
      <w:r w:rsidRPr="004300A3">
        <w:rPr>
          <w:rFonts w:ascii="Times New Roman" w:hAnsi="Times New Roman" w:cs="Times New Roman"/>
          <w:sz w:val="24"/>
          <w:szCs w:val="24"/>
        </w:rPr>
        <w:t xml:space="preserve"> potrà controdedurre per iscritto all’Ente medesimo entro il termine massimo di 5 (cinque) giorni lavorativi dalla ricezione della contestazione stessa. Qualora le predette deduzioni non pervengano nel termine indicato, ovvero, pur essendo pervenute tempestivamente, non siano idonee, a giudizio </w:t>
      </w:r>
      <w:r w:rsidRPr="00726393">
        <w:rPr>
          <w:rFonts w:ascii="Times New Roman" w:hAnsi="Times New Roman" w:cs="Times New Roman"/>
          <w:sz w:val="24"/>
          <w:szCs w:val="24"/>
        </w:rPr>
        <w:t>del</w:t>
      </w:r>
      <w:r w:rsidR="00726393" w:rsidRPr="00726393">
        <w:rPr>
          <w:rFonts w:ascii="Times New Roman" w:hAnsi="Times New Roman" w:cs="Times New Roman"/>
          <w:sz w:val="24"/>
          <w:szCs w:val="24"/>
        </w:rPr>
        <w:t>l’A</w:t>
      </w:r>
      <w:r w:rsidR="00726393">
        <w:rPr>
          <w:rFonts w:ascii="Times New Roman" w:hAnsi="Times New Roman" w:cs="Times New Roman"/>
          <w:sz w:val="24"/>
          <w:szCs w:val="24"/>
        </w:rPr>
        <w:t>mministrazione Contraente</w:t>
      </w:r>
      <w:r w:rsidRPr="004300A3">
        <w:rPr>
          <w:rFonts w:ascii="Times New Roman" w:hAnsi="Times New Roman" w:cs="Times New Roman"/>
          <w:sz w:val="24"/>
          <w:szCs w:val="24"/>
        </w:rPr>
        <w:t>, a giustificare l’inadempienza, potranno essere applicate al</w:t>
      </w:r>
      <w:r w:rsidR="00F9008B">
        <w:rPr>
          <w:rFonts w:ascii="Times New Roman" w:hAnsi="Times New Roman" w:cs="Times New Roman"/>
          <w:sz w:val="24"/>
          <w:szCs w:val="24"/>
        </w:rPr>
        <w:t xml:space="preserve"> Fornitore</w:t>
      </w:r>
      <w:r w:rsidRPr="004300A3">
        <w:rPr>
          <w:rFonts w:ascii="Times New Roman" w:hAnsi="Times New Roman" w:cs="Times New Roman"/>
          <w:sz w:val="24"/>
          <w:szCs w:val="24"/>
        </w:rPr>
        <w:t xml:space="preserve"> le penali stabilite nel Capitolato Tecnico a decorrere dall’inizio dell’inadempimento.</w:t>
      </w:r>
    </w:p>
    <w:p w14:paraId="5890BAB3" w14:textId="5244249D" w:rsidR="00ED739E" w:rsidRPr="00673311" w:rsidRDefault="00ED739E" w:rsidP="002510DA">
      <w:pPr>
        <w:pStyle w:val="Paragrafoelenco"/>
        <w:numPr>
          <w:ilvl w:val="0"/>
          <w:numId w:val="31"/>
        </w:numPr>
        <w:spacing w:before="120" w:after="120"/>
        <w:contextualSpacing w:val="0"/>
        <w:rPr>
          <w:rFonts w:ascii="Times New Roman" w:hAnsi="Times New Roman" w:cs="Times New Roman"/>
          <w:sz w:val="24"/>
          <w:szCs w:val="24"/>
        </w:rPr>
      </w:pPr>
      <w:r w:rsidRPr="00673311">
        <w:rPr>
          <w:rFonts w:ascii="Times New Roman" w:hAnsi="Times New Roman" w:cs="Times New Roman"/>
          <w:sz w:val="24"/>
          <w:szCs w:val="24"/>
        </w:rPr>
        <w:t>L</w:t>
      </w:r>
      <w:r w:rsidR="00F9008B">
        <w:rPr>
          <w:rFonts w:ascii="Times New Roman" w:hAnsi="Times New Roman" w:cs="Times New Roman"/>
          <w:sz w:val="24"/>
          <w:szCs w:val="24"/>
        </w:rPr>
        <w:t xml:space="preserve">’Amministrazione </w:t>
      </w:r>
      <w:r w:rsidRPr="00673311">
        <w:rPr>
          <w:rFonts w:ascii="Times New Roman" w:hAnsi="Times New Roman" w:cs="Times New Roman"/>
          <w:sz w:val="24"/>
          <w:szCs w:val="24"/>
        </w:rPr>
        <w:t>Contraente procederà con l’addebito formale delle penali attraverso l’emissione di nota di addebito nei confronti del</w:t>
      </w:r>
      <w:r w:rsidR="00F9008B">
        <w:rPr>
          <w:rFonts w:ascii="Times New Roman" w:hAnsi="Times New Roman" w:cs="Times New Roman"/>
          <w:sz w:val="24"/>
          <w:szCs w:val="24"/>
        </w:rPr>
        <w:t xml:space="preserve"> Fornitore</w:t>
      </w:r>
      <w:r w:rsidRPr="00673311">
        <w:rPr>
          <w:rFonts w:ascii="Times New Roman" w:hAnsi="Times New Roman" w:cs="Times New Roman"/>
          <w:sz w:val="24"/>
          <w:szCs w:val="24"/>
        </w:rPr>
        <w:t xml:space="preserve"> oppure potrà avvalersi della cauzione rilasciata all’Agenzia senza bisogno di diffida, ulteriore accertamento o procedimento giudiziario.</w:t>
      </w:r>
    </w:p>
    <w:p w14:paraId="435740D1" w14:textId="1169B0E7" w:rsidR="00ED739E" w:rsidRPr="00673311" w:rsidRDefault="00A8099C" w:rsidP="002510DA">
      <w:pPr>
        <w:pStyle w:val="Paragrafoelenco"/>
        <w:numPr>
          <w:ilvl w:val="0"/>
          <w:numId w:val="31"/>
        </w:numPr>
        <w:spacing w:before="120" w:after="120"/>
        <w:contextualSpacing w:val="0"/>
        <w:rPr>
          <w:rFonts w:ascii="Times New Roman" w:hAnsi="Times New Roman" w:cs="Times New Roman"/>
          <w:sz w:val="24"/>
          <w:szCs w:val="24"/>
        </w:rPr>
      </w:pPr>
      <w:r w:rsidRPr="00673311">
        <w:rPr>
          <w:rFonts w:ascii="Times New Roman" w:hAnsi="Times New Roman" w:cs="Times New Roman"/>
          <w:sz w:val="24"/>
          <w:szCs w:val="24"/>
        </w:rPr>
        <w:t>Ciascun’Amministrazione</w:t>
      </w:r>
      <w:r w:rsidR="00ED739E" w:rsidRPr="00673311">
        <w:rPr>
          <w:rFonts w:ascii="Times New Roman" w:hAnsi="Times New Roman" w:cs="Times New Roman"/>
          <w:sz w:val="24"/>
          <w:szCs w:val="24"/>
        </w:rPr>
        <w:t xml:space="preserve"> Contraente potrà applicare al</w:t>
      </w:r>
      <w:r w:rsidR="00564DE9">
        <w:rPr>
          <w:rFonts w:ascii="Times New Roman" w:hAnsi="Times New Roman" w:cs="Times New Roman"/>
          <w:sz w:val="24"/>
          <w:szCs w:val="24"/>
        </w:rPr>
        <w:t xml:space="preserve"> Fornitore</w:t>
      </w:r>
      <w:r w:rsidR="00ED739E" w:rsidRPr="00673311">
        <w:rPr>
          <w:rFonts w:ascii="Times New Roman" w:hAnsi="Times New Roman" w:cs="Times New Roman"/>
          <w:sz w:val="24"/>
          <w:szCs w:val="24"/>
        </w:rPr>
        <w:t xml:space="preserve"> penali sino alla concorrenza della misura massima pari al 10% (dieci per cento) dell’ammontare netto contrattuale; in ogni caso l’applicazione delle penali non preclude il diritto a richiedere il risarcimento degli eventuali maggiori danni.</w:t>
      </w:r>
    </w:p>
    <w:p w14:paraId="055E58F6" w14:textId="577E0A66" w:rsidR="00ED739E" w:rsidRPr="00673311" w:rsidRDefault="00ED739E" w:rsidP="002510DA">
      <w:pPr>
        <w:pStyle w:val="Paragrafoelenco"/>
        <w:numPr>
          <w:ilvl w:val="0"/>
          <w:numId w:val="31"/>
        </w:numPr>
        <w:spacing w:before="120" w:after="120"/>
        <w:contextualSpacing w:val="0"/>
        <w:rPr>
          <w:rFonts w:ascii="Times New Roman" w:hAnsi="Times New Roman" w:cs="Times New Roman"/>
          <w:sz w:val="24"/>
          <w:szCs w:val="24"/>
        </w:rPr>
      </w:pPr>
      <w:r w:rsidRPr="00673311">
        <w:rPr>
          <w:rFonts w:ascii="Times New Roman" w:hAnsi="Times New Roman" w:cs="Times New Roman"/>
          <w:sz w:val="24"/>
          <w:szCs w:val="24"/>
        </w:rPr>
        <w:t>Il ritardo nell’adempimento che determini un importo massimo della penale superiore agli importi di cui al punto precedente comporterà la risoluzione di diritto del Contratto attuativo per grave ritardo. In tal caso l’Agenzia e/o l’</w:t>
      </w:r>
      <w:r w:rsidR="006C5EAE">
        <w:rPr>
          <w:rFonts w:ascii="Times New Roman" w:hAnsi="Times New Roman" w:cs="Times New Roman"/>
          <w:sz w:val="24"/>
          <w:szCs w:val="24"/>
        </w:rPr>
        <w:t>Ammini</w:t>
      </w:r>
      <w:r w:rsidR="00A8099C">
        <w:rPr>
          <w:rFonts w:ascii="Times New Roman" w:hAnsi="Times New Roman" w:cs="Times New Roman"/>
          <w:sz w:val="24"/>
          <w:szCs w:val="24"/>
        </w:rPr>
        <w:t>strazione</w:t>
      </w:r>
      <w:r w:rsidRPr="00673311">
        <w:rPr>
          <w:rFonts w:ascii="Times New Roman" w:hAnsi="Times New Roman" w:cs="Times New Roman"/>
          <w:sz w:val="24"/>
          <w:szCs w:val="24"/>
        </w:rPr>
        <w:t xml:space="preserve"> Contraente avrà la facoltà di ritenere definitivamente la cauzione e/o di applicare una penale equivalente, nonché di procedere nei confronti del</w:t>
      </w:r>
      <w:r w:rsidR="00A8099C">
        <w:rPr>
          <w:rFonts w:ascii="Times New Roman" w:hAnsi="Times New Roman" w:cs="Times New Roman"/>
          <w:sz w:val="24"/>
          <w:szCs w:val="24"/>
        </w:rPr>
        <w:t xml:space="preserve"> Fornitore</w:t>
      </w:r>
      <w:r w:rsidRPr="00673311">
        <w:rPr>
          <w:rFonts w:ascii="Times New Roman" w:hAnsi="Times New Roman" w:cs="Times New Roman"/>
          <w:sz w:val="24"/>
          <w:szCs w:val="24"/>
        </w:rPr>
        <w:t xml:space="preserve"> per risarcimento del danno.</w:t>
      </w:r>
    </w:p>
    <w:p w14:paraId="7CCB994D" w14:textId="31DF820C" w:rsidR="00A62CF3" w:rsidRDefault="00ED739E" w:rsidP="002510DA">
      <w:pPr>
        <w:pStyle w:val="Paragrafoelenco"/>
        <w:numPr>
          <w:ilvl w:val="0"/>
          <w:numId w:val="31"/>
        </w:numPr>
        <w:spacing w:before="120" w:after="120"/>
        <w:contextualSpacing w:val="0"/>
        <w:rPr>
          <w:rFonts w:ascii="Times New Roman" w:hAnsi="Times New Roman" w:cs="Times New Roman"/>
          <w:sz w:val="24"/>
          <w:szCs w:val="24"/>
        </w:rPr>
      </w:pPr>
      <w:r w:rsidRPr="00673311">
        <w:rPr>
          <w:rFonts w:ascii="Times New Roman" w:hAnsi="Times New Roman" w:cs="Times New Roman"/>
          <w:sz w:val="24"/>
          <w:szCs w:val="24"/>
        </w:rPr>
        <w:t xml:space="preserve">La richiesta e/o il pagamento delle penali di cui sopra, nella misura e nei termini specificati nel Capitolato Tecnico, non esonera in nessun caso </w:t>
      </w:r>
      <w:r w:rsidR="00A8099C">
        <w:rPr>
          <w:rFonts w:ascii="Times New Roman" w:hAnsi="Times New Roman" w:cs="Times New Roman"/>
          <w:sz w:val="24"/>
          <w:szCs w:val="24"/>
        </w:rPr>
        <w:t>il Fornitore</w:t>
      </w:r>
      <w:r w:rsidRPr="00673311">
        <w:rPr>
          <w:rFonts w:ascii="Times New Roman" w:hAnsi="Times New Roman" w:cs="Times New Roman"/>
          <w:sz w:val="24"/>
          <w:szCs w:val="24"/>
        </w:rPr>
        <w:t xml:space="preserve"> dall’adempimento dell’obbligazione per la quale si è reso inadempiente e che ha fatto sorgere l’obbligo di pagamento della medesima penale.</w:t>
      </w:r>
    </w:p>
    <w:p w14:paraId="7B5B3779" w14:textId="6C209518" w:rsidR="00B20FCE" w:rsidRPr="0089298A" w:rsidRDefault="0089298A" w:rsidP="00B20FCE">
      <w:pPr>
        <w:rPr>
          <w:rFonts w:ascii="Times New Roman" w:hAnsi="Times New Roman" w:cs="Times New Roman"/>
          <w:b/>
          <w:bCs/>
          <w:i/>
          <w:iCs/>
          <w:sz w:val="24"/>
          <w:szCs w:val="24"/>
          <w:u w:val="single"/>
        </w:rPr>
      </w:pPr>
      <w:r w:rsidRPr="0089298A">
        <w:rPr>
          <w:rFonts w:ascii="Times New Roman" w:hAnsi="Times New Roman" w:cs="Times New Roman"/>
          <w:b/>
          <w:bCs/>
          <w:i/>
          <w:iCs/>
          <w:sz w:val="24"/>
          <w:szCs w:val="24"/>
          <w:u w:val="single"/>
        </w:rPr>
        <w:t>P</w:t>
      </w:r>
      <w:r w:rsidR="00B20FCE" w:rsidRPr="0089298A">
        <w:rPr>
          <w:rFonts w:ascii="Times New Roman" w:hAnsi="Times New Roman" w:cs="Times New Roman"/>
          <w:b/>
          <w:bCs/>
          <w:i/>
          <w:iCs/>
          <w:sz w:val="24"/>
          <w:szCs w:val="24"/>
          <w:u w:val="single"/>
        </w:rPr>
        <w:t xml:space="preserve">enali </w:t>
      </w:r>
      <w:r w:rsidRPr="0089298A">
        <w:rPr>
          <w:rFonts w:ascii="Times New Roman" w:hAnsi="Times New Roman" w:cs="Times New Roman"/>
          <w:b/>
          <w:bCs/>
          <w:i/>
          <w:iCs/>
          <w:sz w:val="24"/>
          <w:szCs w:val="24"/>
          <w:u w:val="single"/>
        </w:rPr>
        <w:t>in favore</w:t>
      </w:r>
      <w:r w:rsidR="00827573" w:rsidRPr="0089298A">
        <w:rPr>
          <w:rFonts w:ascii="Times New Roman" w:hAnsi="Times New Roman" w:cs="Times New Roman"/>
          <w:b/>
          <w:bCs/>
          <w:i/>
          <w:iCs/>
          <w:sz w:val="24"/>
          <w:szCs w:val="24"/>
          <w:u w:val="single"/>
        </w:rPr>
        <w:t xml:space="preserve"> dell</w:t>
      </w:r>
      <w:r w:rsidRPr="0089298A">
        <w:rPr>
          <w:rFonts w:ascii="Times New Roman" w:hAnsi="Times New Roman" w:cs="Times New Roman"/>
          <w:b/>
          <w:bCs/>
          <w:i/>
          <w:iCs/>
          <w:sz w:val="24"/>
          <w:szCs w:val="24"/>
          <w:u w:val="single"/>
        </w:rPr>
        <w:t>’</w:t>
      </w:r>
      <w:r w:rsidR="00827573" w:rsidRPr="0089298A">
        <w:rPr>
          <w:rFonts w:ascii="Times New Roman" w:hAnsi="Times New Roman" w:cs="Times New Roman"/>
          <w:b/>
          <w:bCs/>
          <w:i/>
          <w:iCs/>
          <w:sz w:val="24"/>
          <w:szCs w:val="24"/>
          <w:u w:val="single"/>
        </w:rPr>
        <w:t>Agenzia</w:t>
      </w:r>
    </w:p>
    <w:p w14:paraId="51697364" w14:textId="3837D1C2" w:rsidR="00B20FCE" w:rsidRDefault="00B526AF" w:rsidP="006036F0">
      <w:pPr>
        <w:pStyle w:val="Paragrafoelenco"/>
        <w:numPr>
          <w:ilvl w:val="0"/>
          <w:numId w:val="44"/>
        </w:numPr>
        <w:spacing w:before="240" w:after="120"/>
        <w:ind w:left="357" w:hanging="357"/>
        <w:contextualSpacing w:val="0"/>
        <w:rPr>
          <w:rFonts w:ascii="Times New Roman" w:hAnsi="Times New Roman" w:cs="Times New Roman"/>
          <w:sz w:val="24"/>
          <w:szCs w:val="24"/>
        </w:rPr>
      </w:pPr>
      <w:r w:rsidRPr="00862486">
        <w:rPr>
          <w:rFonts w:ascii="Times New Roman" w:hAnsi="Times New Roman" w:cs="Times New Roman"/>
          <w:sz w:val="24"/>
          <w:szCs w:val="24"/>
        </w:rPr>
        <w:lastRenderedPageBreak/>
        <w:t xml:space="preserve">Fatti salvi i casi di forza maggiore, qualora non vengano rispettate le prescrizioni </w:t>
      </w:r>
      <w:r w:rsidR="008D3146">
        <w:rPr>
          <w:rFonts w:ascii="Times New Roman" w:hAnsi="Times New Roman" w:cs="Times New Roman"/>
          <w:sz w:val="24"/>
          <w:szCs w:val="24"/>
        </w:rPr>
        <w:t>contrattuali</w:t>
      </w:r>
      <w:r w:rsidRPr="00862486">
        <w:rPr>
          <w:rFonts w:ascii="Times New Roman" w:hAnsi="Times New Roman" w:cs="Times New Roman"/>
          <w:sz w:val="24"/>
          <w:szCs w:val="24"/>
        </w:rPr>
        <w:t xml:space="preserve">, </w:t>
      </w:r>
      <w:r w:rsidR="006036F0" w:rsidRPr="00862486">
        <w:rPr>
          <w:rFonts w:ascii="Times New Roman" w:hAnsi="Times New Roman" w:cs="Times New Roman"/>
          <w:sz w:val="24"/>
          <w:szCs w:val="24"/>
        </w:rPr>
        <w:t>l’Agenzia</w:t>
      </w:r>
      <w:r w:rsidRPr="00862486">
        <w:rPr>
          <w:rFonts w:ascii="Times New Roman" w:hAnsi="Times New Roman" w:cs="Times New Roman"/>
          <w:sz w:val="24"/>
          <w:szCs w:val="24"/>
        </w:rPr>
        <w:t xml:space="preserve"> potrà applicare penalità </w:t>
      </w:r>
      <w:r w:rsidR="006B2F11">
        <w:rPr>
          <w:rFonts w:ascii="Times New Roman" w:hAnsi="Times New Roman" w:cs="Times New Roman"/>
          <w:sz w:val="24"/>
          <w:szCs w:val="24"/>
        </w:rPr>
        <w:t xml:space="preserve">pari all’1 per mille del valore dell’accordo quadro </w:t>
      </w:r>
      <w:r w:rsidR="006036F0" w:rsidRPr="00862486">
        <w:rPr>
          <w:rFonts w:ascii="Times New Roman" w:hAnsi="Times New Roman" w:cs="Times New Roman"/>
          <w:sz w:val="24"/>
          <w:szCs w:val="24"/>
        </w:rPr>
        <w:t>come di seguito riportato:</w:t>
      </w:r>
    </w:p>
    <w:p w14:paraId="53ED9DCD" w14:textId="77777777" w:rsidR="00D53102" w:rsidRPr="00D53102" w:rsidRDefault="00D53102" w:rsidP="00D53102">
      <w:pPr>
        <w:pStyle w:val="Paragrafoelenco"/>
        <w:numPr>
          <w:ilvl w:val="1"/>
          <w:numId w:val="21"/>
        </w:numPr>
        <w:spacing w:before="240" w:after="120"/>
        <w:rPr>
          <w:rFonts w:ascii="Times New Roman" w:hAnsi="Times New Roman" w:cs="Times New Roman"/>
          <w:sz w:val="24"/>
          <w:szCs w:val="24"/>
        </w:rPr>
      </w:pPr>
      <w:r w:rsidRPr="00D53102">
        <w:rPr>
          <w:rFonts w:ascii="Times New Roman" w:hAnsi="Times New Roman" w:cs="Times New Roman"/>
          <w:sz w:val="24"/>
          <w:szCs w:val="24"/>
        </w:rPr>
        <w:t>in caso di disservizi già contestati rispetto alle prestazioni previste la penale sarà commisurata alla gravità/entità dei disservizi e degli inadempimenti contrattuali a discrezione dell’Amministrazione Contraente;</w:t>
      </w:r>
    </w:p>
    <w:p w14:paraId="5DCBA161" w14:textId="77777777" w:rsidR="00D53102" w:rsidRPr="00D53102" w:rsidRDefault="00D53102" w:rsidP="00D53102">
      <w:pPr>
        <w:pStyle w:val="Paragrafoelenco"/>
        <w:numPr>
          <w:ilvl w:val="1"/>
          <w:numId w:val="21"/>
        </w:numPr>
        <w:spacing w:before="240" w:after="120"/>
        <w:rPr>
          <w:rFonts w:ascii="Times New Roman" w:hAnsi="Times New Roman" w:cs="Times New Roman"/>
          <w:sz w:val="24"/>
          <w:szCs w:val="24"/>
        </w:rPr>
      </w:pPr>
      <w:r w:rsidRPr="00D53102">
        <w:rPr>
          <w:rFonts w:ascii="Times New Roman" w:hAnsi="Times New Roman" w:cs="Times New Roman"/>
          <w:sz w:val="24"/>
          <w:szCs w:val="24"/>
        </w:rPr>
        <w:t xml:space="preserve">nel caso in cui siano già stati riscontrati inadempimenti in almeno </w:t>
      </w:r>
      <w:proofErr w:type="gramStart"/>
      <w:r w:rsidRPr="00D53102">
        <w:rPr>
          <w:rFonts w:ascii="Times New Roman" w:hAnsi="Times New Roman" w:cs="Times New Roman"/>
          <w:sz w:val="24"/>
          <w:szCs w:val="24"/>
        </w:rPr>
        <w:t>2</w:t>
      </w:r>
      <w:proofErr w:type="gramEnd"/>
      <w:r w:rsidRPr="00D53102">
        <w:rPr>
          <w:rFonts w:ascii="Times New Roman" w:hAnsi="Times New Roman" w:cs="Times New Roman"/>
          <w:sz w:val="24"/>
          <w:szCs w:val="24"/>
        </w:rPr>
        <w:t xml:space="preserve"> Contratti Attuativi stipulati con Amministrazioni Contraenti;</w:t>
      </w:r>
    </w:p>
    <w:p w14:paraId="4B632812" w14:textId="5F3F4F7E" w:rsidR="00285421" w:rsidRPr="00285421" w:rsidRDefault="007C2300" w:rsidP="00C96AB9">
      <w:pPr>
        <w:pStyle w:val="Titolo1"/>
      </w:pPr>
      <w:r w:rsidRPr="00D730A1">
        <w:t xml:space="preserve">ARTICOLO </w:t>
      </w:r>
      <w:r w:rsidR="003A1AB1">
        <w:t>11</w:t>
      </w:r>
      <w:r w:rsidR="00C4329A">
        <w:t xml:space="preserve"> – </w:t>
      </w:r>
      <w:r w:rsidR="00065A36" w:rsidRPr="00D730A1">
        <w:t>CORRISPETTIV</w:t>
      </w:r>
      <w:r w:rsidR="008234C0">
        <w:t>I</w:t>
      </w:r>
      <w:r w:rsidR="00065A36" w:rsidRPr="00D730A1">
        <w:t>, FATTURAZIONE</w:t>
      </w:r>
      <w:r w:rsidR="008234C0">
        <w:t xml:space="preserve"> E</w:t>
      </w:r>
      <w:r w:rsidR="00065A36" w:rsidRPr="00D730A1">
        <w:t xml:space="preserve"> PAGAMENT</w:t>
      </w:r>
      <w:r w:rsidR="008234C0">
        <w:t>I</w:t>
      </w:r>
    </w:p>
    <w:p w14:paraId="4DA75552" w14:textId="00B4B061" w:rsidR="004A0E2B" w:rsidRDefault="007551E4" w:rsidP="002510DA">
      <w:pPr>
        <w:pStyle w:val="Paragrafoelenco"/>
        <w:numPr>
          <w:ilvl w:val="0"/>
          <w:numId w:val="35"/>
        </w:numPr>
        <w:spacing w:before="120" w:after="120"/>
        <w:ind w:hanging="357"/>
        <w:contextualSpacing w:val="0"/>
        <w:rPr>
          <w:rFonts w:ascii="Times New Roman" w:hAnsi="Times New Roman" w:cs="Times New Roman"/>
          <w:sz w:val="24"/>
          <w:szCs w:val="24"/>
        </w:rPr>
      </w:pPr>
      <w:r w:rsidRPr="009D6696">
        <w:rPr>
          <w:rFonts w:ascii="Times New Roman" w:hAnsi="Times New Roman" w:cs="Times New Roman"/>
          <w:sz w:val="24"/>
          <w:szCs w:val="24"/>
        </w:rPr>
        <w:t>Il corrispettivo contr</w:t>
      </w:r>
      <w:r w:rsidR="000C3D65" w:rsidRPr="009D6696">
        <w:rPr>
          <w:rFonts w:ascii="Times New Roman" w:hAnsi="Times New Roman" w:cs="Times New Roman"/>
          <w:sz w:val="24"/>
          <w:szCs w:val="24"/>
        </w:rPr>
        <w:t xml:space="preserve">attuale dovuto da </w:t>
      </w:r>
      <w:r w:rsidR="007724ED" w:rsidRPr="009D6696">
        <w:rPr>
          <w:rFonts w:ascii="Times New Roman" w:hAnsi="Times New Roman" w:cs="Times New Roman"/>
          <w:sz w:val="24"/>
          <w:szCs w:val="24"/>
        </w:rPr>
        <w:t>ciascun’Amministrazione</w:t>
      </w:r>
      <w:r w:rsidR="000C3D65" w:rsidRPr="009D6696">
        <w:rPr>
          <w:rFonts w:ascii="Times New Roman" w:hAnsi="Times New Roman" w:cs="Times New Roman"/>
          <w:sz w:val="24"/>
          <w:szCs w:val="24"/>
        </w:rPr>
        <w:t xml:space="preserve"> </w:t>
      </w:r>
      <w:r w:rsidR="00806A4B" w:rsidRPr="009D6696">
        <w:rPr>
          <w:rFonts w:ascii="Times New Roman" w:hAnsi="Times New Roman" w:cs="Times New Roman"/>
          <w:sz w:val="24"/>
          <w:szCs w:val="24"/>
        </w:rPr>
        <w:t>C</w:t>
      </w:r>
      <w:r w:rsidRPr="009D6696">
        <w:rPr>
          <w:rFonts w:ascii="Times New Roman" w:hAnsi="Times New Roman" w:cs="Times New Roman"/>
          <w:sz w:val="24"/>
          <w:szCs w:val="24"/>
        </w:rPr>
        <w:t>ontraente al</w:t>
      </w:r>
      <w:r w:rsidR="00EE2294">
        <w:rPr>
          <w:rFonts w:ascii="Times New Roman" w:hAnsi="Times New Roman" w:cs="Times New Roman"/>
          <w:sz w:val="24"/>
          <w:szCs w:val="24"/>
        </w:rPr>
        <w:t xml:space="preserve"> Fornitore</w:t>
      </w:r>
      <w:r w:rsidRPr="009D6696">
        <w:rPr>
          <w:rFonts w:ascii="Times New Roman" w:hAnsi="Times New Roman" w:cs="Times New Roman"/>
          <w:sz w:val="24"/>
          <w:szCs w:val="24"/>
        </w:rPr>
        <w:t xml:space="preserve"> in forza de</w:t>
      </w:r>
      <w:r w:rsidR="00471A76" w:rsidRPr="009D6696">
        <w:rPr>
          <w:rFonts w:ascii="Times New Roman" w:hAnsi="Times New Roman" w:cs="Times New Roman"/>
          <w:sz w:val="24"/>
          <w:szCs w:val="24"/>
        </w:rPr>
        <w:t>i Contratti attuativi</w:t>
      </w:r>
      <w:r w:rsidRPr="009D6696">
        <w:rPr>
          <w:rFonts w:ascii="Times New Roman" w:hAnsi="Times New Roman" w:cs="Times New Roman"/>
          <w:sz w:val="24"/>
          <w:szCs w:val="24"/>
        </w:rPr>
        <w:t xml:space="preserve"> sarà determinato sulla base </w:t>
      </w:r>
      <w:r w:rsidR="00F30D74" w:rsidRPr="009D6696">
        <w:rPr>
          <w:rFonts w:ascii="Times New Roman" w:hAnsi="Times New Roman" w:cs="Times New Roman"/>
          <w:sz w:val="24"/>
          <w:szCs w:val="24"/>
        </w:rPr>
        <w:t>dei prezzi</w:t>
      </w:r>
      <w:r w:rsidRPr="009D6696">
        <w:rPr>
          <w:rFonts w:ascii="Times New Roman" w:hAnsi="Times New Roman" w:cs="Times New Roman"/>
          <w:sz w:val="24"/>
          <w:szCs w:val="24"/>
        </w:rPr>
        <w:t xml:space="preserve"> indicati</w:t>
      </w:r>
      <w:r w:rsidR="0025024D" w:rsidRPr="009D6696">
        <w:rPr>
          <w:rFonts w:ascii="Times New Roman" w:hAnsi="Times New Roman" w:cs="Times New Roman"/>
          <w:sz w:val="24"/>
          <w:szCs w:val="24"/>
        </w:rPr>
        <w:t xml:space="preserve"> in sede di gara</w:t>
      </w:r>
      <w:r w:rsidRPr="009D6696">
        <w:rPr>
          <w:rFonts w:ascii="Times New Roman" w:hAnsi="Times New Roman" w:cs="Times New Roman"/>
          <w:sz w:val="24"/>
          <w:szCs w:val="24"/>
        </w:rPr>
        <w:t xml:space="preserve"> nell</w:t>
      </w:r>
      <w:r w:rsidR="00374230" w:rsidRPr="009D6696">
        <w:rPr>
          <w:rFonts w:ascii="Times New Roman" w:hAnsi="Times New Roman" w:cs="Times New Roman"/>
          <w:sz w:val="24"/>
          <w:szCs w:val="24"/>
        </w:rPr>
        <w:t>’</w:t>
      </w:r>
      <w:r w:rsidRPr="009D6696">
        <w:rPr>
          <w:rFonts w:ascii="Times New Roman" w:hAnsi="Times New Roman" w:cs="Times New Roman"/>
          <w:sz w:val="24"/>
          <w:szCs w:val="24"/>
        </w:rPr>
        <w:t xml:space="preserve">Offerta economica. </w:t>
      </w:r>
    </w:p>
    <w:p w14:paraId="0272ED99" w14:textId="47277E5C" w:rsidR="005510B9" w:rsidRDefault="007B3187" w:rsidP="002510DA">
      <w:pPr>
        <w:pStyle w:val="Paragrafoelenco"/>
        <w:numPr>
          <w:ilvl w:val="0"/>
          <w:numId w:val="35"/>
        </w:numPr>
        <w:spacing w:before="120" w:after="120"/>
        <w:ind w:hanging="357"/>
        <w:contextualSpacing w:val="0"/>
        <w:rPr>
          <w:rFonts w:ascii="Times New Roman" w:hAnsi="Times New Roman" w:cs="Times New Roman"/>
          <w:sz w:val="24"/>
          <w:szCs w:val="24"/>
        </w:rPr>
      </w:pPr>
      <w:r>
        <w:rPr>
          <w:rFonts w:ascii="Times New Roman" w:hAnsi="Times New Roman" w:cs="Times New Roman"/>
          <w:sz w:val="24"/>
          <w:szCs w:val="24"/>
        </w:rPr>
        <w:t xml:space="preserve">Per l’emissione delle fatture si rimanda a quanto previsto </w:t>
      </w:r>
      <w:r w:rsidR="008D3146">
        <w:rPr>
          <w:rFonts w:ascii="Times New Roman" w:hAnsi="Times New Roman" w:cs="Times New Roman"/>
          <w:sz w:val="24"/>
          <w:szCs w:val="24"/>
        </w:rPr>
        <w:t>da ciascun</w:t>
      </w:r>
      <w:r>
        <w:rPr>
          <w:rFonts w:ascii="Times New Roman" w:hAnsi="Times New Roman" w:cs="Times New Roman"/>
          <w:sz w:val="24"/>
          <w:szCs w:val="24"/>
        </w:rPr>
        <w:t xml:space="preserve"> Contratto attuativo</w:t>
      </w:r>
      <w:r w:rsidR="008D3146">
        <w:rPr>
          <w:rFonts w:ascii="Times New Roman" w:hAnsi="Times New Roman" w:cs="Times New Roman"/>
          <w:sz w:val="24"/>
          <w:szCs w:val="24"/>
        </w:rPr>
        <w:t>.</w:t>
      </w:r>
    </w:p>
    <w:p w14:paraId="147BD1B7" w14:textId="2CB9B7F0" w:rsidR="007B3187" w:rsidRDefault="007B3187" w:rsidP="002510DA">
      <w:pPr>
        <w:pStyle w:val="Paragrafoelenco"/>
        <w:numPr>
          <w:ilvl w:val="0"/>
          <w:numId w:val="35"/>
        </w:numPr>
        <w:spacing w:before="120" w:after="120"/>
        <w:ind w:hanging="357"/>
        <w:contextualSpacing w:val="0"/>
        <w:rPr>
          <w:rFonts w:ascii="Times New Roman" w:hAnsi="Times New Roman" w:cs="Times New Roman"/>
          <w:sz w:val="24"/>
          <w:szCs w:val="24"/>
        </w:rPr>
      </w:pPr>
      <w:r>
        <w:rPr>
          <w:rFonts w:ascii="Times New Roman" w:hAnsi="Times New Roman" w:cs="Times New Roman"/>
          <w:sz w:val="24"/>
          <w:szCs w:val="24"/>
        </w:rPr>
        <w:t>Sull’importo netto progressivo delle prestazioni, verrà applicata – ai sensi dell’articolo 11, comma 6 del d.lgs. 36/</w:t>
      </w:r>
      <w:r w:rsidRPr="006B2F11">
        <w:rPr>
          <w:rFonts w:ascii="Times New Roman" w:hAnsi="Times New Roman" w:cs="Times New Roman"/>
          <w:sz w:val="24"/>
          <w:szCs w:val="24"/>
        </w:rPr>
        <w:t xml:space="preserve">2023 – una ritenuta </w:t>
      </w:r>
      <w:r w:rsidR="00583AD0" w:rsidRPr="006B2F11">
        <w:rPr>
          <w:rFonts w:ascii="Times New Roman" w:hAnsi="Times New Roman" w:cs="Times New Roman"/>
          <w:sz w:val="24"/>
          <w:szCs w:val="24"/>
        </w:rPr>
        <w:t xml:space="preserve">dello 0,5% da liquidare solo </w:t>
      </w:r>
      <w:r w:rsidR="00581E1A" w:rsidRPr="006B2F11">
        <w:rPr>
          <w:rFonts w:ascii="Times New Roman" w:hAnsi="Times New Roman" w:cs="Times New Roman"/>
          <w:sz w:val="24"/>
          <w:szCs w:val="24"/>
        </w:rPr>
        <w:t>in sede di liquidazione finale</w:t>
      </w:r>
      <w:r w:rsidR="009F3001" w:rsidRPr="006B2F11">
        <w:rPr>
          <w:rFonts w:ascii="Times New Roman" w:hAnsi="Times New Roman" w:cs="Times New Roman"/>
          <w:sz w:val="24"/>
          <w:szCs w:val="24"/>
        </w:rPr>
        <w:t xml:space="preserve"> e previa ac</w:t>
      </w:r>
      <w:r w:rsidR="009F3001">
        <w:rPr>
          <w:rFonts w:ascii="Times New Roman" w:hAnsi="Times New Roman" w:cs="Times New Roman"/>
          <w:sz w:val="24"/>
          <w:szCs w:val="24"/>
        </w:rPr>
        <w:t>quisizione del D.U.R.C. attestante la regolarità del Fornitore in ordine al versamento dei contributi previdenziali e dei contributi assicurativi obbligatori per gli infortuni</w:t>
      </w:r>
      <w:r w:rsidR="004B6604">
        <w:rPr>
          <w:rFonts w:ascii="Times New Roman" w:hAnsi="Times New Roman" w:cs="Times New Roman"/>
          <w:sz w:val="24"/>
          <w:szCs w:val="24"/>
        </w:rPr>
        <w:t xml:space="preserve"> su lavoro </w:t>
      </w:r>
      <w:r w:rsidR="00D34A29">
        <w:rPr>
          <w:rFonts w:ascii="Times New Roman" w:hAnsi="Times New Roman" w:cs="Times New Roman"/>
          <w:sz w:val="24"/>
          <w:szCs w:val="24"/>
        </w:rPr>
        <w:t>e le malattie professionali dei dipendenti</w:t>
      </w:r>
      <w:r w:rsidR="00000E0F">
        <w:rPr>
          <w:rFonts w:ascii="Times New Roman" w:hAnsi="Times New Roman" w:cs="Times New Roman"/>
          <w:sz w:val="24"/>
          <w:szCs w:val="24"/>
        </w:rPr>
        <w:t>.</w:t>
      </w:r>
    </w:p>
    <w:p w14:paraId="6FF9FB07" w14:textId="6394C002" w:rsidR="00E94577" w:rsidRPr="00D730A1" w:rsidRDefault="00E94577" w:rsidP="00D23BF5">
      <w:pPr>
        <w:pStyle w:val="Titolo1"/>
      </w:pPr>
      <w:r w:rsidRPr="00D730A1">
        <w:t xml:space="preserve">ARTICOLO </w:t>
      </w:r>
      <w:r w:rsidR="003A1AB1">
        <w:t>12</w:t>
      </w:r>
      <w:r>
        <w:t xml:space="preserve"> </w:t>
      </w:r>
      <w:r w:rsidR="002250F6">
        <w:t xml:space="preserve">- </w:t>
      </w:r>
      <w:r w:rsidR="002250F6" w:rsidRPr="00DD617F">
        <w:t>REVISIONE</w:t>
      </w:r>
      <w:r w:rsidRPr="00DD617F">
        <w:t xml:space="preserve"> PREZZI</w:t>
      </w:r>
    </w:p>
    <w:p w14:paraId="4A7E617F" w14:textId="77777777" w:rsidR="000A064E" w:rsidRDefault="000A064E" w:rsidP="002510DA">
      <w:pPr>
        <w:pStyle w:val="Paragrafoelenco"/>
        <w:numPr>
          <w:ilvl w:val="0"/>
          <w:numId w:val="22"/>
        </w:numPr>
        <w:spacing w:before="120" w:after="120"/>
        <w:ind w:left="357" w:hanging="357"/>
        <w:contextualSpacing w:val="0"/>
        <w:rPr>
          <w:rFonts w:ascii="Times New Roman" w:hAnsi="Times New Roman" w:cs="Times New Roman"/>
          <w:sz w:val="24"/>
          <w:szCs w:val="24"/>
        </w:rPr>
      </w:pPr>
      <w:r>
        <w:rPr>
          <w:rFonts w:ascii="Times New Roman" w:hAnsi="Times New Roman" w:cs="Times New Roman"/>
          <w:sz w:val="24"/>
          <w:szCs w:val="24"/>
        </w:rPr>
        <w:t>I corrispettivi di cui al precedente articolo potranno essere oggetto di revisione contrattuale nelle modalità di cui all</w:t>
      </w:r>
      <w:r w:rsidR="00E94577" w:rsidRPr="004559F4">
        <w:rPr>
          <w:rFonts w:ascii="Times New Roman" w:hAnsi="Times New Roman" w:cs="Times New Roman"/>
          <w:sz w:val="24"/>
          <w:szCs w:val="24"/>
        </w:rPr>
        <w:t>’ art. 60 del Codice.</w:t>
      </w:r>
      <w:r w:rsidR="00E9702C">
        <w:rPr>
          <w:rFonts w:ascii="Times New Roman" w:hAnsi="Times New Roman" w:cs="Times New Roman"/>
          <w:sz w:val="24"/>
          <w:szCs w:val="24"/>
        </w:rPr>
        <w:t xml:space="preserve"> </w:t>
      </w:r>
    </w:p>
    <w:p w14:paraId="3C141C2C" w14:textId="2486B53E" w:rsidR="00896FAD" w:rsidRPr="00E5332C" w:rsidRDefault="00896FAD" w:rsidP="00896FAD">
      <w:pPr>
        <w:pStyle w:val="Paragrafoelenco"/>
        <w:numPr>
          <w:ilvl w:val="0"/>
          <w:numId w:val="22"/>
        </w:numPr>
        <w:spacing w:before="120" w:after="120"/>
        <w:ind w:left="357" w:hanging="357"/>
        <w:contextualSpacing w:val="0"/>
        <w:rPr>
          <w:rFonts w:ascii="Times New Roman" w:hAnsi="Times New Roman" w:cs="Times New Roman"/>
          <w:sz w:val="24"/>
          <w:szCs w:val="24"/>
        </w:rPr>
      </w:pPr>
      <w:r w:rsidRPr="00E5332C">
        <w:rPr>
          <w:rFonts w:ascii="Times New Roman" w:hAnsi="Times New Roman" w:cs="Times New Roman"/>
          <w:sz w:val="24"/>
          <w:szCs w:val="24"/>
        </w:rPr>
        <w:t xml:space="preserve">In conformità a quanto previsto all’art. 9 del Codice, l’Operatore Economico aggiudicatario potrà richiedere all’Agenzia l’aggiornamento dei prezzi, in aumento o in diminuzione, sulla base </w:t>
      </w:r>
      <w:bookmarkStart w:id="9" w:name="OLE_LINK18"/>
      <w:r w:rsidR="006873A3" w:rsidRPr="00E5332C">
        <w:rPr>
          <w:rFonts w:ascii="Times New Roman" w:hAnsi="Times New Roman" w:cs="Times New Roman"/>
          <w:sz w:val="24"/>
          <w:szCs w:val="24"/>
        </w:rPr>
        <w:t xml:space="preserve">delle </w:t>
      </w:r>
      <w:r w:rsidR="00CA3E08" w:rsidRPr="00E5332C">
        <w:rPr>
          <w:rFonts w:ascii="Times New Roman" w:hAnsi="Times New Roman" w:cs="Times New Roman"/>
          <w:sz w:val="24"/>
          <w:szCs w:val="24"/>
        </w:rPr>
        <w:t xml:space="preserve">variazioni </w:t>
      </w:r>
      <w:r w:rsidR="00F33874" w:rsidRPr="006043DB">
        <w:rPr>
          <w:rFonts w:ascii="Times New Roman" w:hAnsi="Times New Roman" w:cs="Times New Roman"/>
          <w:sz w:val="24"/>
          <w:szCs w:val="24"/>
        </w:rPr>
        <w:t>sulla base d</w:t>
      </w:r>
      <w:r w:rsidR="00F33874">
        <w:rPr>
          <w:rFonts w:ascii="Times New Roman" w:hAnsi="Times New Roman" w:cs="Times New Roman"/>
          <w:sz w:val="24"/>
          <w:szCs w:val="24"/>
        </w:rPr>
        <w:t>elle variazioni degli</w:t>
      </w:r>
      <w:r w:rsidR="00F33874" w:rsidRPr="00D504DC">
        <w:rPr>
          <w:rFonts w:ascii="Times New Roman" w:hAnsi="Times New Roman" w:cs="Times New Roman"/>
          <w:sz w:val="24"/>
          <w:szCs w:val="24"/>
        </w:rPr>
        <w:t xml:space="preserve"> indici delle retribuzioni contrattuali orarie per tipo di contratto e per settore economico ATECO (50312000-5 Manutenzione e riparazione di attrezzatura informatica [951] Riparazione di computer e di apparecchiature per le comunicazioni)</w:t>
      </w:r>
      <w:r w:rsidR="00F33874">
        <w:rPr>
          <w:rFonts w:ascii="Times New Roman" w:hAnsi="Times New Roman" w:cs="Times New Roman"/>
          <w:sz w:val="24"/>
          <w:szCs w:val="24"/>
        </w:rPr>
        <w:t>.</w:t>
      </w:r>
    </w:p>
    <w:bookmarkEnd w:id="9"/>
    <w:p w14:paraId="6A89A983" w14:textId="37EEDDB1" w:rsidR="00896FAD" w:rsidRPr="00E5332C" w:rsidRDefault="00896FAD" w:rsidP="00896FAD">
      <w:pPr>
        <w:pStyle w:val="Paragrafoelenco"/>
        <w:numPr>
          <w:ilvl w:val="0"/>
          <w:numId w:val="22"/>
        </w:numPr>
        <w:spacing w:before="120" w:after="120"/>
        <w:ind w:left="357" w:hanging="357"/>
        <w:contextualSpacing w:val="0"/>
        <w:rPr>
          <w:rFonts w:ascii="Times New Roman" w:hAnsi="Times New Roman" w:cs="Times New Roman"/>
          <w:sz w:val="24"/>
          <w:szCs w:val="24"/>
        </w:rPr>
      </w:pPr>
      <w:r w:rsidRPr="00E5332C">
        <w:rPr>
          <w:rFonts w:ascii="Times New Roman" w:hAnsi="Times New Roman" w:cs="Times New Roman"/>
          <w:sz w:val="24"/>
          <w:szCs w:val="24"/>
        </w:rPr>
        <w:lastRenderedPageBreak/>
        <w:t>La revisione dei prezzi si limita al ripristino dell’originario equilibrio del Contratto, ed è riconosciuta se le variazioni accertate risultano superiori al 5</w:t>
      </w:r>
      <w:r w:rsidR="00B572BA" w:rsidRPr="00E5332C">
        <w:rPr>
          <w:rFonts w:ascii="Times New Roman" w:hAnsi="Times New Roman" w:cs="Times New Roman"/>
          <w:sz w:val="24"/>
          <w:szCs w:val="24"/>
        </w:rPr>
        <w:t>% dell’importo</w:t>
      </w:r>
      <w:r w:rsidR="00FA1004" w:rsidRPr="00E5332C">
        <w:rPr>
          <w:rFonts w:ascii="Times New Roman" w:hAnsi="Times New Roman" w:cs="Times New Roman"/>
          <w:sz w:val="24"/>
          <w:szCs w:val="24"/>
        </w:rPr>
        <w:t xml:space="preserve"> complessivo del contratto</w:t>
      </w:r>
      <w:r w:rsidR="00DF6FCF" w:rsidRPr="00E5332C">
        <w:rPr>
          <w:rFonts w:ascii="Times New Roman" w:hAnsi="Times New Roman" w:cs="Times New Roman"/>
          <w:sz w:val="24"/>
          <w:szCs w:val="24"/>
        </w:rPr>
        <w:t xml:space="preserve"> risultante dal provvedimento di aggiudicazione </w:t>
      </w:r>
      <w:r w:rsidRPr="00E5332C">
        <w:rPr>
          <w:rFonts w:ascii="Times New Roman" w:hAnsi="Times New Roman" w:cs="Times New Roman"/>
          <w:sz w:val="24"/>
          <w:szCs w:val="24"/>
        </w:rPr>
        <w:t>ed opera nella misura dell’80 %</w:t>
      </w:r>
      <w:r w:rsidR="00DF6FCF" w:rsidRPr="00E5332C">
        <w:rPr>
          <w:rFonts w:ascii="Times New Roman" w:hAnsi="Times New Roman" w:cs="Times New Roman"/>
          <w:sz w:val="24"/>
          <w:szCs w:val="24"/>
        </w:rPr>
        <w:t xml:space="preserve"> del valore eccedente</w:t>
      </w:r>
      <w:r w:rsidR="006D187C" w:rsidRPr="00E5332C">
        <w:rPr>
          <w:rFonts w:ascii="Times New Roman" w:hAnsi="Times New Roman" w:cs="Times New Roman"/>
          <w:sz w:val="24"/>
          <w:szCs w:val="24"/>
        </w:rPr>
        <w:t xml:space="preserve"> la variazione del 5% applicata </w:t>
      </w:r>
      <w:r w:rsidRPr="00E5332C">
        <w:rPr>
          <w:rFonts w:ascii="Times New Roman" w:hAnsi="Times New Roman" w:cs="Times New Roman"/>
          <w:sz w:val="24"/>
          <w:szCs w:val="24"/>
        </w:rPr>
        <w:t>alle prestazioni da eseguire, in conformità a quanto previsto dall’art. 60, comma 2 del Codice</w:t>
      </w:r>
      <w:r w:rsidR="00791FBA" w:rsidRPr="00E5332C">
        <w:rPr>
          <w:rFonts w:ascii="Times New Roman" w:hAnsi="Times New Roman" w:cs="Times New Roman"/>
          <w:sz w:val="24"/>
          <w:szCs w:val="24"/>
        </w:rPr>
        <w:t xml:space="preserve"> come novellato dall’art. 23, comma 1, </w:t>
      </w:r>
      <w:bookmarkStart w:id="10" w:name="OLE_LINK19"/>
      <w:r w:rsidR="00791FBA" w:rsidRPr="00E5332C">
        <w:rPr>
          <w:rFonts w:ascii="Times New Roman" w:hAnsi="Times New Roman" w:cs="Times New Roman"/>
          <w:sz w:val="24"/>
          <w:szCs w:val="24"/>
        </w:rPr>
        <w:t>lett. b) del d.lgs. n. 209/2024</w:t>
      </w:r>
      <w:bookmarkEnd w:id="10"/>
      <w:r w:rsidRPr="00E5332C">
        <w:rPr>
          <w:rFonts w:ascii="Times New Roman" w:hAnsi="Times New Roman" w:cs="Times New Roman"/>
          <w:sz w:val="24"/>
          <w:szCs w:val="24"/>
        </w:rPr>
        <w:t>.</w:t>
      </w:r>
    </w:p>
    <w:p w14:paraId="506E7FE5" w14:textId="3C669E97" w:rsidR="002266DA" w:rsidRPr="00E5332C" w:rsidRDefault="00105CBE" w:rsidP="00896FAD">
      <w:pPr>
        <w:pStyle w:val="Paragrafoelenco"/>
        <w:numPr>
          <w:ilvl w:val="0"/>
          <w:numId w:val="22"/>
        </w:numPr>
        <w:spacing w:before="120" w:after="120"/>
        <w:ind w:left="357" w:hanging="357"/>
        <w:contextualSpacing w:val="0"/>
        <w:rPr>
          <w:rFonts w:ascii="Times New Roman" w:hAnsi="Times New Roman" w:cs="Times New Roman"/>
          <w:sz w:val="24"/>
          <w:szCs w:val="24"/>
        </w:rPr>
      </w:pPr>
      <w:bookmarkStart w:id="11" w:name="OLE_LINK20"/>
      <w:r w:rsidRPr="00E5332C">
        <w:rPr>
          <w:rFonts w:ascii="Times New Roman" w:hAnsi="Times New Roman" w:cs="Times New Roman"/>
          <w:sz w:val="24"/>
          <w:szCs w:val="24"/>
        </w:rPr>
        <w:t xml:space="preserve">Ai sensi dell’articolo 3 dell’Allegato II.2-bis del Codice, introdotto dall’art. 86 del d.lgs. n. 209/2024, la revisione dei prezzi è attivata automaticamente da parte della Stazione Appaltante/Amministrazione contraente qualora la variazione dell’indice sintetico superi, in aumento o in diminuzione, la soglia </w:t>
      </w:r>
      <w:r w:rsidR="00E146F3" w:rsidRPr="00E5332C">
        <w:rPr>
          <w:rFonts w:ascii="Times New Roman" w:hAnsi="Times New Roman" w:cs="Times New Roman"/>
          <w:sz w:val="24"/>
          <w:szCs w:val="24"/>
        </w:rPr>
        <w:t>richiamata all’articolo 3.</w:t>
      </w:r>
    </w:p>
    <w:p w14:paraId="225543BB" w14:textId="618D67BA" w:rsidR="00896FAD" w:rsidRPr="00896FAD" w:rsidRDefault="00896FAD" w:rsidP="00896FAD">
      <w:pPr>
        <w:pStyle w:val="Paragrafoelenco"/>
        <w:numPr>
          <w:ilvl w:val="0"/>
          <w:numId w:val="22"/>
        </w:numPr>
        <w:spacing w:before="120" w:after="120"/>
        <w:ind w:left="357" w:hanging="357"/>
        <w:contextualSpacing w:val="0"/>
        <w:rPr>
          <w:rFonts w:ascii="Times New Roman" w:hAnsi="Times New Roman" w:cs="Times New Roman"/>
          <w:sz w:val="24"/>
          <w:szCs w:val="24"/>
        </w:rPr>
      </w:pPr>
      <w:bookmarkStart w:id="12" w:name="OLE_LINK21"/>
      <w:bookmarkEnd w:id="11"/>
      <w:r w:rsidRPr="00E5332C">
        <w:rPr>
          <w:rFonts w:ascii="Times New Roman" w:hAnsi="Times New Roman" w:cs="Times New Roman"/>
          <w:sz w:val="24"/>
          <w:szCs w:val="24"/>
        </w:rPr>
        <w:t>La revisione dei prezzi può essere richiesta all’Agenzia una sola volta a partire dalla</w:t>
      </w:r>
      <w:r>
        <w:rPr>
          <w:rFonts w:ascii="Times New Roman" w:hAnsi="Times New Roman" w:cs="Times New Roman"/>
          <w:sz w:val="24"/>
          <w:szCs w:val="24"/>
        </w:rPr>
        <w:t xml:space="preserve"> seconda annualità contrattuale e comunque dovrà essere autorizzata dall’Agenzia.</w:t>
      </w:r>
    </w:p>
    <w:bookmarkEnd w:id="12"/>
    <w:p w14:paraId="0D52AFCF" w14:textId="30441B5F" w:rsidR="00065A36" w:rsidRPr="00D730A1" w:rsidRDefault="007C2300" w:rsidP="00D23BF5">
      <w:pPr>
        <w:pStyle w:val="Titolo1"/>
      </w:pPr>
      <w:r w:rsidRPr="00D730A1">
        <w:t xml:space="preserve">ARTICOLO </w:t>
      </w:r>
      <w:r w:rsidR="00F71310">
        <w:t>1</w:t>
      </w:r>
      <w:r w:rsidR="003A1AB1">
        <w:t>3</w:t>
      </w:r>
      <w:r w:rsidR="00C4329A">
        <w:t xml:space="preserve"> - </w:t>
      </w:r>
      <w:r w:rsidR="00696737" w:rsidRPr="00D730A1">
        <w:t>TRACCIABILITÀ DEI FLUSSI FINANZIARI</w:t>
      </w:r>
    </w:p>
    <w:p w14:paraId="384784C6" w14:textId="77777777" w:rsidR="00CB5FC9" w:rsidRDefault="00D16BD0" w:rsidP="002510DA">
      <w:pPr>
        <w:pStyle w:val="Paragrafoelenco"/>
        <w:numPr>
          <w:ilvl w:val="0"/>
          <w:numId w:val="36"/>
        </w:numPr>
        <w:spacing w:before="120" w:after="120"/>
        <w:ind w:left="357" w:hanging="357"/>
        <w:contextualSpacing w:val="0"/>
        <w:rPr>
          <w:rFonts w:ascii="Times New Roman" w:hAnsi="Times New Roman" w:cs="Times New Roman"/>
          <w:sz w:val="24"/>
          <w:szCs w:val="24"/>
        </w:rPr>
      </w:pPr>
      <w:bookmarkStart w:id="13" w:name="OLE_LINK38"/>
      <w:r w:rsidRPr="00F41965">
        <w:rPr>
          <w:rFonts w:ascii="Times New Roman" w:hAnsi="Times New Roman" w:cs="Times New Roman"/>
          <w:sz w:val="24"/>
          <w:szCs w:val="24"/>
        </w:rPr>
        <w:t>Il Fornitore si assume l’obbligo della tracciabilità dei flussi finanziari di cui alla L. 13 agosto 2010, n. 136, pena la nullità assoluta del presente Accordo Quadro</w:t>
      </w:r>
      <w:r w:rsidR="00A07DA5" w:rsidRPr="00F41965">
        <w:rPr>
          <w:rFonts w:ascii="Times New Roman" w:hAnsi="Times New Roman" w:cs="Times New Roman"/>
          <w:sz w:val="24"/>
          <w:szCs w:val="24"/>
        </w:rPr>
        <w:t xml:space="preserve"> e</w:t>
      </w:r>
      <w:r w:rsidRPr="00F41965">
        <w:rPr>
          <w:rFonts w:ascii="Times New Roman" w:hAnsi="Times New Roman" w:cs="Times New Roman"/>
          <w:sz w:val="24"/>
          <w:szCs w:val="24"/>
        </w:rPr>
        <w:t xml:space="preserve"> dei Contratti Attuativi</w:t>
      </w:r>
      <w:r w:rsidR="00A07DA5" w:rsidRPr="00F41965">
        <w:rPr>
          <w:rFonts w:ascii="Times New Roman" w:hAnsi="Times New Roman" w:cs="Times New Roman"/>
          <w:sz w:val="24"/>
          <w:szCs w:val="24"/>
        </w:rPr>
        <w:t>.</w:t>
      </w:r>
      <w:r w:rsidR="00F41965">
        <w:rPr>
          <w:rFonts w:ascii="Times New Roman" w:hAnsi="Times New Roman" w:cs="Times New Roman"/>
          <w:sz w:val="24"/>
          <w:szCs w:val="24"/>
        </w:rPr>
        <w:t xml:space="preserve"> </w:t>
      </w:r>
      <w:r w:rsidR="00CD04CE" w:rsidRPr="00F41965">
        <w:rPr>
          <w:rFonts w:ascii="Times New Roman" w:hAnsi="Times New Roman" w:cs="Times New Roman"/>
          <w:sz w:val="24"/>
          <w:szCs w:val="24"/>
        </w:rPr>
        <w:t>Gli estremi identificativi del conto corrente dedicato, anche in via non esclusiva, alle commesse pubbliche di cui all’articolo 3 della l. 136/2010, presso cui i pagamenti dovranno essere effettuati è il seguente: IBAN ______________________.</w:t>
      </w:r>
    </w:p>
    <w:bookmarkEnd w:id="13"/>
    <w:p w14:paraId="75F6A785" w14:textId="77777777" w:rsidR="00D91E8B" w:rsidRDefault="00D55D81" w:rsidP="002510DA">
      <w:pPr>
        <w:pStyle w:val="Paragrafoelenco"/>
        <w:numPr>
          <w:ilvl w:val="0"/>
          <w:numId w:val="36"/>
        </w:numPr>
        <w:spacing w:before="120" w:after="120"/>
        <w:ind w:left="357" w:hanging="357"/>
        <w:contextualSpacing w:val="0"/>
        <w:rPr>
          <w:rFonts w:ascii="Times New Roman" w:hAnsi="Times New Roman" w:cs="Times New Roman"/>
          <w:sz w:val="24"/>
          <w:szCs w:val="24"/>
        </w:rPr>
      </w:pPr>
      <w:r w:rsidRPr="00CB5FC9">
        <w:rPr>
          <w:rFonts w:ascii="Times New Roman" w:hAnsi="Times New Roman" w:cs="Times New Roman"/>
          <w:sz w:val="24"/>
          <w:szCs w:val="24"/>
        </w:rPr>
        <w:t xml:space="preserve">Il Fornitore è tenuto a comunicare alla Stazione Appaltante e all’Amministrazione </w:t>
      </w:r>
      <w:r w:rsidR="009414DE" w:rsidRPr="00CB5FC9">
        <w:rPr>
          <w:rFonts w:ascii="Times New Roman" w:hAnsi="Times New Roman" w:cs="Times New Roman"/>
          <w:sz w:val="24"/>
          <w:szCs w:val="24"/>
        </w:rPr>
        <w:t>C</w:t>
      </w:r>
      <w:r w:rsidRPr="00CB5FC9">
        <w:rPr>
          <w:rFonts w:ascii="Times New Roman" w:hAnsi="Times New Roman" w:cs="Times New Roman"/>
          <w:sz w:val="24"/>
          <w:szCs w:val="24"/>
        </w:rPr>
        <w:t>ontraente le generalità e il codice fiscale del/i delegato/i ad operare sul predetto conto</w:t>
      </w:r>
      <w:r w:rsidR="009414DE" w:rsidRPr="00CB5FC9">
        <w:rPr>
          <w:rFonts w:ascii="Times New Roman" w:hAnsi="Times New Roman" w:cs="Times New Roman"/>
          <w:sz w:val="24"/>
          <w:szCs w:val="24"/>
        </w:rPr>
        <w:t xml:space="preserve">. </w:t>
      </w:r>
    </w:p>
    <w:p w14:paraId="3A920A4F" w14:textId="7F1C264F" w:rsidR="00CB5FC9" w:rsidRDefault="009414DE" w:rsidP="002510DA">
      <w:pPr>
        <w:pStyle w:val="Paragrafoelenco"/>
        <w:numPr>
          <w:ilvl w:val="0"/>
          <w:numId w:val="36"/>
        </w:numPr>
        <w:spacing w:before="120" w:after="120"/>
        <w:ind w:left="357" w:hanging="357"/>
        <w:contextualSpacing w:val="0"/>
        <w:rPr>
          <w:rFonts w:ascii="Times New Roman" w:hAnsi="Times New Roman" w:cs="Times New Roman"/>
          <w:sz w:val="24"/>
          <w:szCs w:val="24"/>
        </w:rPr>
      </w:pPr>
      <w:r w:rsidRPr="00CB5FC9">
        <w:rPr>
          <w:rFonts w:ascii="Times New Roman" w:hAnsi="Times New Roman" w:cs="Times New Roman"/>
          <w:sz w:val="24"/>
          <w:szCs w:val="24"/>
        </w:rPr>
        <w:t>Il Fornitore si impegna inoltre</w:t>
      </w:r>
      <w:r w:rsidR="00D55D81" w:rsidRPr="00CB5FC9">
        <w:rPr>
          <w:rFonts w:ascii="Times New Roman" w:hAnsi="Times New Roman" w:cs="Times New Roman"/>
          <w:sz w:val="24"/>
          <w:szCs w:val="24"/>
        </w:rPr>
        <w:t xml:space="preserve"> </w:t>
      </w:r>
      <w:r w:rsidRPr="00CB5FC9">
        <w:rPr>
          <w:rFonts w:ascii="Times New Roman" w:hAnsi="Times New Roman" w:cs="Times New Roman"/>
          <w:sz w:val="24"/>
          <w:szCs w:val="24"/>
        </w:rPr>
        <w:t xml:space="preserve">a </w:t>
      </w:r>
      <w:r w:rsidR="00D55D81" w:rsidRPr="00CB5FC9">
        <w:rPr>
          <w:rFonts w:ascii="Times New Roman" w:hAnsi="Times New Roman" w:cs="Times New Roman"/>
          <w:sz w:val="24"/>
          <w:szCs w:val="24"/>
        </w:rPr>
        <w:t>comunic</w:t>
      </w:r>
      <w:r w:rsidRPr="00CB5FC9">
        <w:rPr>
          <w:rFonts w:ascii="Times New Roman" w:hAnsi="Times New Roman" w:cs="Times New Roman"/>
          <w:sz w:val="24"/>
          <w:szCs w:val="24"/>
        </w:rPr>
        <w:t>are</w:t>
      </w:r>
      <w:r w:rsidR="00D55D81" w:rsidRPr="00CB5FC9">
        <w:rPr>
          <w:rFonts w:ascii="Times New Roman" w:hAnsi="Times New Roman" w:cs="Times New Roman"/>
          <w:sz w:val="24"/>
          <w:szCs w:val="24"/>
        </w:rPr>
        <w:t>, entro e non oltre 7 giorni da qualsivoglia variazione intervenuta in ordine ai dati relativi agli estremi identificativi del conto, le generalità (nome e cognome) e il codice fiscale delle persone delegate ad operare su detto conto.</w:t>
      </w:r>
    </w:p>
    <w:p w14:paraId="3CE6A4F7" w14:textId="7CF38DEC" w:rsidR="00CB5FC9" w:rsidRDefault="00976620" w:rsidP="002510DA">
      <w:pPr>
        <w:pStyle w:val="Paragrafoelenco"/>
        <w:numPr>
          <w:ilvl w:val="0"/>
          <w:numId w:val="36"/>
        </w:numPr>
        <w:spacing w:before="120" w:after="120"/>
        <w:ind w:left="357" w:hanging="357"/>
        <w:contextualSpacing w:val="0"/>
        <w:rPr>
          <w:rFonts w:ascii="Times New Roman" w:hAnsi="Times New Roman" w:cs="Times New Roman"/>
          <w:sz w:val="24"/>
          <w:szCs w:val="24"/>
        </w:rPr>
      </w:pPr>
      <w:r w:rsidRPr="00CB5FC9">
        <w:rPr>
          <w:rFonts w:ascii="Times New Roman" w:hAnsi="Times New Roman" w:cs="Times New Roman"/>
          <w:sz w:val="24"/>
          <w:szCs w:val="24"/>
        </w:rPr>
        <w:t>La Stazione Appal</w:t>
      </w:r>
      <w:r w:rsidR="00D61A79" w:rsidRPr="00CB5FC9">
        <w:rPr>
          <w:rFonts w:ascii="Times New Roman" w:hAnsi="Times New Roman" w:cs="Times New Roman"/>
          <w:sz w:val="24"/>
          <w:szCs w:val="24"/>
        </w:rPr>
        <w:t>t</w:t>
      </w:r>
      <w:r w:rsidRPr="00CB5FC9">
        <w:rPr>
          <w:rFonts w:ascii="Times New Roman" w:hAnsi="Times New Roman" w:cs="Times New Roman"/>
          <w:sz w:val="24"/>
          <w:szCs w:val="24"/>
        </w:rPr>
        <w:t xml:space="preserve">ante </w:t>
      </w:r>
      <w:r w:rsidR="00DA1420" w:rsidRPr="00CB5FC9">
        <w:rPr>
          <w:rFonts w:ascii="Times New Roman" w:hAnsi="Times New Roman" w:cs="Times New Roman"/>
          <w:sz w:val="24"/>
          <w:szCs w:val="24"/>
        </w:rPr>
        <w:t xml:space="preserve">, in ottemperanza a quanto disposto dall’art. 3, comma 9 bis, della Legge 13 agosto 2010 n. 136 e </w:t>
      </w:r>
      <w:proofErr w:type="spellStart"/>
      <w:r w:rsidR="00DA5719" w:rsidRPr="00CB5FC9">
        <w:rPr>
          <w:rFonts w:ascii="Times New Roman" w:hAnsi="Times New Roman" w:cs="Times New Roman"/>
          <w:sz w:val="24"/>
          <w:szCs w:val="24"/>
        </w:rPr>
        <w:t>ss.mm.ii</w:t>
      </w:r>
      <w:proofErr w:type="spellEnd"/>
      <w:r w:rsidR="00DA5719" w:rsidRPr="00CB5FC9">
        <w:rPr>
          <w:rFonts w:ascii="Times New Roman" w:hAnsi="Times New Roman" w:cs="Times New Roman"/>
          <w:sz w:val="24"/>
          <w:szCs w:val="24"/>
        </w:rPr>
        <w:t>.</w:t>
      </w:r>
      <w:r w:rsidR="00DA1420" w:rsidRPr="00CB5FC9">
        <w:rPr>
          <w:rFonts w:ascii="Times New Roman" w:hAnsi="Times New Roman" w:cs="Times New Roman"/>
          <w:sz w:val="24"/>
          <w:szCs w:val="24"/>
        </w:rPr>
        <w:t>, senza bisogno di assegnare previamente alcun termine per l’adempimento, risolverà di diritto, ai sensi dell’art. 1456 c.c., nonché ai sensi dell’art. 1360 c.c., previa dichiarazione da comunicarsi al</w:t>
      </w:r>
      <w:r w:rsidR="00330A8A">
        <w:rPr>
          <w:rFonts w:ascii="Times New Roman" w:hAnsi="Times New Roman" w:cs="Times New Roman"/>
          <w:sz w:val="24"/>
          <w:szCs w:val="24"/>
        </w:rPr>
        <w:t xml:space="preserve"> Fornitor</w:t>
      </w:r>
      <w:r w:rsidR="00574D66">
        <w:rPr>
          <w:rFonts w:ascii="Times New Roman" w:hAnsi="Times New Roman" w:cs="Times New Roman"/>
          <w:sz w:val="24"/>
          <w:szCs w:val="24"/>
        </w:rPr>
        <w:t>e</w:t>
      </w:r>
      <w:r w:rsidR="00A702B3" w:rsidRPr="00CB5FC9">
        <w:rPr>
          <w:rFonts w:ascii="Times New Roman" w:hAnsi="Times New Roman" w:cs="Times New Roman"/>
          <w:sz w:val="24"/>
          <w:szCs w:val="24"/>
        </w:rPr>
        <w:t xml:space="preserve"> tramite PEC</w:t>
      </w:r>
      <w:r w:rsidR="00DA1420" w:rsidRPr="00CB5FC9">
        <w:rPr>
          <w:rFonts w:ascii="Times New Roman" w:hAnsi="Times New Roman" w:cs="Times New Roman"/>
          <w:sz w:val="24"/>
          <w:szCs w:val="24"/>
        </w:rPr>
        <w:t xml:space="preserve">, l’Accordo </w:t>
      </w:r>
      <w:r w:rsidR="00DA1420" w:rsidRPr="00CB5FC9">
        <w:rPr>
          <w:rFonts w:ascii="Times New Roman" w:hAnsi="Times New Roman" w:cs="Times New Roman"/>
          <w:sz w:val="24"/>
          <w:szCs w:val="24"/>
        </w:rPr>
        <w:lastRenderedPageBreak/>
        <w:t xml:space="preserve">Quadro nell’ipotesi in cui le transazioni </w:t>
      </w:r>
      <w:r w:rsidR="00524842" w:rsidRPr="00CB5FC9">
        <w:rPr>
          <w:rFonts w:ascii="Times New Roman" w:hAnsi="Times New Roman" w:cs="Times New Roman"/>
          <w:sz w:val="24"/>
          <w:szCs w:val="24"/>
        </w:rPr>
        <w:t xml:space="preserve">relative ai Contratti </w:t>
      </w:r>
      <w:r w:rsidR="00DA1420" w:rsidRPr="00CB5FC9">
        <w:rPr>
          <w:rFonts w:ascii="Times New Roman" w:hAnsi="Times New Roman" w:cs="Times New Roman"/>
          <w:sz w:val="24"/>
          <w:szCs w:val="24"/>
        </w:rPr>
        <w:t xml:space="preserve">siano eseguite senza avvalersi del bonifico bancario o postale ovvero degli altri documenti idonei a consentire la piena tracciabilità delle operazioni ai sensi della </w:t>
      </w:r>
      <w:r w:rsidR="00524842" w:rsidRPr="00CB5FC9">
        <w:rPr>
          <w:rFonts w:ascii="Times New Roman" w:hAnsi="Times New Roman" w:cs="Times New Roman"/>
          <w:sz w:val="24"/>
          <w:szCs w:val="24"/>
        </w:rPr>
        <w:t xml:space="preserve">suddetta </w:t>
      </w:r>
      <w:r w:rsidR="00DA1420" w:rsidRPr="00CB5FC9">
        <w:rPr>
          <w:rFonts w:ascii="Times New Roman" w:hAnsi="Times New Roman" w:cs="Times New Roman"/>
          <w:sz w:val="24"/>
          <w:szCs w:val="24"/>
        </w:rPr>
        <w:t xml:space="preserve">Legge e del </w:t>
      </w:r>
      <w:r w:rsidR="00424F6C" w:rsidRPr="00CB5FC9">
        <w:rPr>
          <w:rFonts w:ascii="Times New Roman" w:hAnsi="Times New Roman" w:cs="Times New Roman"/>
          <w:sz w:val="24"/>
          <w:szCs w:val="24"/>
        </w:rPr>
        <w:t>Decreto-legge</w:t>
      </w:r>
      <w:r w:rsidR="00DA1420" w:rsidRPr="00CB5FC9">
        <w:rPr>
          <w:rFonts w:ascii="Times New Roman" w:hAnsi="Times New Roman" w:cs="Times New Roman"/>
          <w:sz w:val="24"/>
          <w:szCs w:val="24"/>
        </w:rPr>
        <w:t xml:space="preserve"> 12 novembre 2010 n. 187.  </w:t>
      </w:r>
    </w:p>
    <w:p w14:paraId="49DD6CBC" w14:textId="0E3953AD" w:rsidR="00CB5FC9" w:rsidRDefault="00000D4D" w:rsidP="002510DA">
      <w:pPr>
        <w:pStyle w:val="Paragrafoelenco"/>
        <w:numPr>
          <w:ilvl w:val="0"/>
          <w:numId w:val="36"/>
        </w:numPr>
        <w:spacing w:before="120" w:after="120"/>
        <w:ind w:left="357" w:hanging="357"/>
        <w:contextualSpacing w:val="0"/>
        <w:rPr>
          <w:rFonts w:ascii="Times New Roman" w:hAnsi="Times New Roman" w:cs="Times New Roman"/>
          <w:sz w:val="24"/>
          <w:szCs w:val="24"/>
        </w:rPr>
      </w:pPr>
      <w:r>
        <w:rPr>
          <w:rFonts w:ascii="Times New Roman" w:hAnsi="Times New Roman" w:cs="Times New Roman"/>
          <w:sz w:val="24"/>
          <w:szCs w:val="24"/>
        </w:rPr>
        <w:t>Il Fornitore</w:t>
      </w:r>
      <w:r w:rsidR="000011B5" w:rsidRPr="00CB5FC9">
        <w:rPr>
          <w:rFonts w:ascii="Times New Roman" w:hAnsi="Times New Roman" w:cs="Times New Roman"/>
          <w:sz w:val="24"/>
          <w:szCs w:val="24"/>
        </w:rPr>
        <w:t>, il subappaltatore o il subc</w:t>
      </w:r>
      <w:r w:rsidR="00DA1420" w:rsidRPr="00CB5FC9">
        <w:rPr>
          <w:rFonts w:ascii="Times New Roman" w:hAnsi="Times New Roman" w:cs="Times New Roman"/>
          <w:sz w:val="24"/>
          <w:szCs w:val="24"/>
        </w:rPr>
        <w:t xml:space="preserve">ontraente che ha notizia dell’inadempimento della propria controparte agli obblighi di tracciabilità finanziaria di cui all’art. 3 della Legge 13 agosto 2010 n. 136 e </w:t>
      </w:r>
      <w:proofErr w:type="spellStart"/>
      <w:r w:rsidR="00DA5719" w:rsidRPr="00CB5FC9">
        <w:rPr>
          <w:rFonts w:ascii="Times New Roman" w:hAnsi="Times New Roman" w:cs="Times New Roman"/>
          <w:sz w:val="24"/>
          <w:szCs w:val="24"/>
        </w:rPr>
        <w:t>s</w:t>
      </w:r>
      <w:r w:rsidR="00DA1420" w:rsidRPr="00CB5FC9">
        <w:rPr>
          <w:rFonts w:ascii="Times New Roman" w:hAnsi="Times New Roman" w:cs="Times New Roman"/>
          <w:sz w:val="24"/>
          <w:szCs w:val="24"/>
        </w:rPr>
        <w:t>s.</w:t>
      </w:r>
      <w:r w:rsidR="00DA5719" w:rsidRPr="00CB5FC9">
        <w:rPr>
          <w:rFonts w:ascii="Times New Roman" w:hAnsi="Times New Roman" w:cs="Times New Roman"/>
          <w:sz w:val="24"/>
          <w:szCs w:val="24"/>
        </w:rPr>
        <w:t>m</w:t>
      </w:r>
      <w:r w:rsidR="00DA1420" w:rsidRPr="00CB5FC9">
        <w:rPr>
          <w:rFonts w:ascii="Times New Roman" w:hAnsi="Times New Roman" w:cs="Times New Roman"/>
          <w:sz w:val="24"/>
          <w:szCs w:val="24"/>
        </w:rPr>
        <w:t>m.</w:t>
      </w:r>
      <w:r w:rsidR="00DA5719" w:rsidRPr="00CB5FC9">
        <w:rPr>
          <w:rFonts w:ascii="Times New Roman" w:hAnsi="Times New Roman" w:cs="Times New Roman"/>
          <w:sz w:val="24"/>
          <w:szCs w:val="24"/>
        </w:rPr>
        <w:t>i</w:t>
      </w:r>
      <w:r w:rsidR="00DA1420" w:rsidRPr="00CB5FC9">
        <w:rPr>
          <w:rFonts w:ascii="Times New Roman" w:hAnsi="Times New Roman" w:cs="Times New Roman"/>
          <w:sz w:val="24"/>
          <w:szCs w:val="24"/>
        </w:rPr>
        <w:t>i</w:t>
      </w:r>
      <w:proofErr w:type="spellEnd"/>
      <w:r w:rsidR="00DA5719" w:rsidRPr="00CB5FC9">
        <w:rPr>
          <w:rFonts w:ascii="Times New Roman" w:hAnsi="Times New Roman" w:cs="Times New Roman"/>
          <w:sz w:val="24"/>
          <w:szCs w:val="24"/>
        </w:rPr>
        <w:t>.</w:t>
      </w:r>
      <w:r w:rsidR="00DA1420" w:rsidRPr="00CB5FC9">
        <w:rPr>
          <w:rFonts w:ascii="Times New Roman" w:hAnsi="Times New Roman" w:cs="Times New Roman"/>
          <w:sz w:val="24"/>
          <w:szCs w:val="24"/>
        </w:rPr>
        <w:t xml:space="preserve"> è tenuto a darne immediata comunicazione </w:t>
      </w:r>
      <w:r w:rsidR="0031320D" w:rsidRPr="00CB5FC9">
        <w:rPr>
          <w:rFonts w:ascii="Times New Roman" w:hAnsi="Times New Roman" w:cs="Times New Roman"/>
          <w:sz w:val="24"/>
          <w:szCs w:val="24"/>
        </w:rPr>
        <w:t>all</w:t>
      </w:r>
      <w:r w:rsidR="00B504C8" w:rsidRPr="00CB5FC9">
        <w:rPr>
          <w:rFonts w:ascii="Times New Roman" w:hAnsi="Times New Roman" w:cs="Times New Roman"/>
          <w:sz w:val="24"/>
          <w:szCs w:val="24"/>
        </w:rPr>
        <w:t>’A</w:t>
      </w:r>
      <w:r w:rsidR="00B15AB0" w:rsidRPr="00CB5FC9">
        <w:rPr>
          <w:rFonts w:ascii="Times New Roman" w:hAnsi="Times New Roman" w:cs="Times New Roman"/>
          <w:sz w:val="24"/>
          <w:szCs w:val="24"/>
        </w:rPr>
        <w:t>genzia</w:t>
      </w:r>
      <w:r w:rsidR="00DA1420" w:rsidRPr="00CB5FC9">
        <w:rPr>
          <w:rFonts w:ascii="Times New Roman" w:hAnsi="Times New Roman" w:cs="Times New Roman"/>
          <w:sz w:val="24"/>
          <w:szCs w:val="24"/>
        </w:rPr>
        <w:t xml:space="preserve"> e alla Prefettura</w:t>
      </w:r>
      <w:r w:rsidR="001C2EF7" w:rsidRPr="00CB5FC9">
        <w:rPr>
          <w:rFonts w:ascii="Times New Roman" w:hAnsi="Times New Roman" w:cs="Times New Roman"/>
          <w:sz w:val="24"/>
          <w:szCs w:val="24"/>
        </w:rPr>
        <w:t xml:space="preserve"> di competenza.</w:t>
      </w:r>
    </w:p>
    <w:p w14:paraId="3C697CB4" w14:textId="77777777" w:rsidR="00CB5FC9" w:rsidRDefault="003177A3" w:rsidP="002510DA">
      <w:pPr>
        <w:pStyle w:val="Paragrafoelenco"/>
        <w:numPr>
          <w:ilvl w:val="0"/>
          <w:numId w:val="36"/>
        </w:numPr>
        <w:spacing w:before="120" w:after="120"/>
        <w:ind w:left="357" w:hanging="357"/>
        <w:contextualSpacing w:val="0"/>
        <w:rPr>
          <w:rFonts w:ascii="Times New Roman" w:hAnsi="Times New Roman" w:cs="Times New Roman"/>
          <w:sz w:val="24"/>
          <w:szCs w:val="24"/>
        </w:rPr>
      </w:pPr>
      <w:r w:rsidRPr="00CB5FC9">
        <w:rPr>
          <w:rFonts w:ascii="Times New Roman" w:hAnsi="Times New Roman" w:cs="Times New Roman"/>
          <w:sz w:val="24"/>
          <w:szCs w:val="24"/>
        </w:rPr>
        <w:t>Il Fornitore, il subappaltatore o subcontraente, che ha notizia dell’inadempimento della propria controparte agli obblighi di tracciabilità finanziaria, ne dà immediata comunicazione alla Stazione Appaltante, alle Amministrazioni Contraenti e alla Prefettura-Ufficio territoriale del Governo della provincia ove ha sede l’Amministrazione stessa.</w:t>
      </w:r>
    </w:p>
    <w:p w14:paraId="71C45344" w14:textId="265FE1CD" w:rsidR="0031220D" w:rsidRPr="00CB5FC9" w:rsidRDefault="00000D4D" w:rsidP="002510DA">
      <w:pPr>
        <w:pStyle w:val="Paragrafoelenco"/>
        <w:numPr>
          <w:ilvl w:val="0"/>
          <w:numId w:val="36"/>
        </w:numPr>
        <w:spacing w:before="120" w:after="120"/>
        <w:ind w:left="357" w:hanging="357"/>
        <w:contextualSpacing w:val="0"/>
        <w:rPr>
          <w:rFonts w:ascii="Times New Roman" w:hAnsi="Times New Roman" w:cs="Times New Roman"/>
          <w:sz w:val="24"/>
          <w:szCs w:val="24"/>
        </w:rPr>
      </w:pPr>
      <w:r>
        <w:rPr>
          <w:rFonts w:ascii="Times New Roman" w:hAnsi="Times New Roman" w:cs="Times New Roman"/>
          <w:sz w:val="24"/>
          <w:szCs w:val="24"/>
        </w:rPr>
        <w:t>Il Fornitore</w:t>
      </w:r>
      <w:r w:rsidR="00DA1420" w:rsidRPr="00CB5FC9">
        <w:rPr>
          <w:rFonts w:ascii="Times New Roman" w:hAnsi="Times New Roman" w:cs="Times New Roman"/>
          <w:sz w:val="24"/>
          <w:szCs w:val="24"/>
        </w:rPr>
        <w:t xml:space="preserve">, in caso di cessione dei crediti, si impegna a comunicare il CIG al cessionario affinché lo stesso venga riportato sugli strumenti di pagamento utilizzati. Il cessionario è tenuto ad utilizzare </w:t>
      </w:r>
      <w:r w:rsidR="00551988" w:rsidRPr="00CB5FC9">
        <w:rPr>
          <w:rFonts w:ascii="Times New Roman" w:hAnsi="Times New Roman" w:cs="Times New Roman"/>
          <w:sz w:val="24"/>
          <w:szCs w:val="24"/>
        </w:rPr>
        <w:t xml:space="preserve">un </w:t>
      </w:r>
      <w:r w:rsidR="00DA1420" w:rsidRPr="00CB5FC9">
        <w:rPr>
          <w:rFonts w:ascii="Times New Roman" w:hAnsi="Times New Roman" w:cs="Times New Roman"/>
          <w:sz w:val="24"/>
          <w:szCs w:val="24"/>
        </w:rPr>
        <w:t>conto corrente dedicato nonché ad anticipare i pagamenti</w:t>
      </w:r>
      <w:r w:rsidR="005B7751" w:rsidRPr="00CB5FC9">
        <w:rPr>
          <w:rFonts w:ascii="Times New Roman" w:hAnsi="Times New Roman" w:cs="Times New Roman"/>
          <w:sz w:val="24"/>
          <w:szCs w:val="24"/>
        </w:rPr>
        <w:t>, mediante bonifico bancario o postale, sul conto corrente dedicato del</w:t>
      </w:r>
      <w:r>
        <w:rPr>
          <w:rFonts w:ascii="Times New Roman" w:hAnsi="Times New Roman" w:cs="Times New Roman"/>
          <w:sz w:val="24"/>
          <w:szCs w:val="24"/>
        </w:rPr>
        <w:t xml:space="preserve"> Fornitore</w:t>
      </w:r>
      <w:r w:rsidR="00DA1420" w:rsidRPr="00CB5FC9">
        <w:rPr>
          <w:rFonts w:ascii="Times New Roman" w:hAnsi="Times New Roman" w:cs="Times New Roman"/>
          <w:sz w:val="24"/>
          <w:szCs w:val="24"/>
        </w:rPr>
        <w:t xml:space="preserve"> riportando il CIG dallo stesso comunicato.</w:t>
      </w:r>
    </w:p>
    <w:p w14:paraId="657189E8" w14:textId="40897831" w:rsidR="00AF19F9" w:rsidRDefault="00AF19F9" w:rsidP="00FB1094">
      <w:pPr>
        <w:pStyle w:val="Titolo1"/>
      </w:pPr>
      <w:bookmarkStart w:id="14" w:name="OLE_LINK2"/>
      <w:r>
        <w:t xml:space="preserve">ARTICOLO 14 </w:t>
      </w:r>
      <w:r w:rsidR="00FB1094">
        <w:t>–</w:t>
      </w:r>
      <w:r>
        <w:t xml:space="preserve"> </w:t>
      </w:r>
      <w:r w:rsidR="00FB1094">
        <w:t>SOSPENSIONE DELL’ESECUZIONE</w:t>
      </w:r>
    </w:p>
    <w:p w14:paraId="259D83B2" w14:textId="0D28DC54" w:rsidR="00A529D0" w:rsidRPr="006B2F11" w:rsidRDefault="00412F43" w:rsidP="00EF2212">
      <w:pPr>
        <w:pStyle w:val="Paragrafoelenco"/>
        <w:numPr>
          <w:ilvl w:val="0"/>
          <w:numId w:val="52"/>
        </w:numPr>
        <w:spacing w:before="120" w:after="120"/>
        <w:contextualSpacing w:val="0"/>
        <w:rPr>
          <w:rFonts w:ascii="Times New Roman" w:hAnsi="Times New Roman" w:cs="Times New Roman"/>
          <w:sz w:val="24"/>
          <w:szCs w:val="24"/>
        </w:rPr>
      </w:pPr>
      <w:bookmarkStart w:id="15" w:name="OLE_LINK29"/>
      <w:bookmarkStart w:id="16" w:name="OLE_LINK22"/>
      <w:r w:rsidRPr="006B2F11">
        <w:rPr>
          <w:rFonts w:ascii="Times New Roman" w:hAnsi="Times New Roman" w:cs="Times New Roman"/>
          <w:sz w:val="24"/>
          <w:szCs w:val="24"/>
        </w:rPr>
        <w:t xml:space="preserve">Qualora ricorrano circostante </w:t>
      </w:r>
      <w:r w:rsidR="00FF289A" w:rsidRPr="006B2F11">
        <w:rPr>
          <w:rFonts w:ascii="Times New Roman" w:hAnsi="Times New Roman" w:cs="Times New Roman"/>
          <w:sz w:val="24"/>
          <w:szCs w:val="24"/>
        </w:rPr>
        <w:t xml:space="preserve">speciali, che impediscano in via temporanea </w:t>
      </w:r>
      <w:r w:rsidR="001F6F7E" w:rsidRPr="006B2F11">
        <w:rPr>
          <w:rFonts w:ascii="Times New Roman" w:hAnsi="Times New Roman" w:cs="Times New Roman"/>
          <w:sz w:val="24"/>
          <w:szCs w:val="24"/>
        </w:rPr>
        <w:t xml:space="preserve">che l’esecuzione proceda a regola d’arte, e che non fossero prevedibili al momento della stipula del contratto, </w:t>
      </w:r>
      <w:r w:rsidR="00623896" w:rsidRPr="006B2F11">
        <w:rPr>
          <w:rFonts w:ascii="Times New Roman" w:hAnsi="Times New Roman" w:cs="Times New Roman"/>
          <w:sz w:val="24"/>
          <w:szCs w:val="24"/>
        </w:rPr>
        <w:t xml:space="preserve">il Direttore dell’esecuzione può disporre la sospensione dell’esecuzione del contratto, compilando il verbale di sospensione, che è inoltrato, entro cinque giorni, al RUP. </w:t>
      </w:r>
      <w:r w:rsidR="00F65CF2" w:rsidRPr="006B2F11">
        <w:rPr>
          <w:rFonts w:ascii="Times New Roman" w:hAnsi="Times New Roman" w:cs="Times New Roman"/>
          <w:sz w:val="24"/>
          <w:szCs w:val="24"/>
        </w:rPr>
        <w:t>La sospensione, per ragioni di necessità o di pubblico interesse, può essere disposta anche dal RUP stesso.</w:t>
      </w:r>
    </w:p>
    <w:p w14:paraId="5F191841" w14:textId="5892B7B6" w:rsidR="00F65CF2" w:rsidRPr="006B2F11" w:rsidRDefault="0037769F" w:rsidP="00EF2212">
      <w:pPr>
        <w:pStyle w:val="Paragrafoelenco"/>
        <w:numPr>
          <w:ilvl w:val="0"/>
          <w:numId w:val="52"/>
        </w:numPr>
        <w:spacing w:before="120" w:after="120"/>
        <w:ind w:left="357" w:hanging="357"/>
        <w:contextualSpacing w:val="0"/>
        <w:rPr>
          <w:rFonts w:ascii="Times New Roman" w:hAnsi="Times New Roman" w:cs="Times New Roman"/>
          <w:sz w:val="24"/>
          <w:szCs w:val="24"/>
        </w:rPr>
      </w:pPr>
      <w:r w:rsidRPr="006B2F11">
        <w:rPr>
          <w:rFonts w:ascii="Times New Roman" w:hAnsi="Times New Roman" w:cs="Times New Roman"/>
          <w:sz w:val="24"/>
          <w:szCs w:val="24"/>
        </w:rPr>
        <w:t>Quando la sospensione è imposta da gravi ragioni di ordine tecnico, in relazione alle modalità di superamento delle quali non vi è accordo tra le parti, entro quindici giorni dalla comunicazione della sospensione oppure della causa che potrebbe determinarla, il collegio consultivo tecnico accerta l'esistenza di una causa tecnica di legittima sospensione e indica le modalità, tra</w:t>
      </w:r>
      <w:r w:rsidR="00AD6774" w:rsidRPr="006B2F11">
        <w:rPr>
          <w:rFonts w:ascii="Times New Roman" w:hAnsi="Times New Roman" w:cs="Times New Roman"/>
          <w:sz w:val="24"/>
          <w:szCs w:val="24"/>
        </w:rPr>
        <w:t xml:space="preserve"> quelle previste all’art. 216 commi</w:t>
      </w:r>
      <w:r w:rsidRPr="006B2F11">
        <w:rPr>
          <w:rFonts w:ascii="Times New Roman" w:hAnsi="Times New Roman" w:cs="Times New Roman"/>
          <w:sz w:val="24"/>
          <w:szCs w:val="24"/>
        </w:rPr>
        <w:t xml:space="preserve"> 2 e </w:t>
      </w:r>
      <w:r w:rsidR="00AA7067" w:rsidRPr="006B2F11">
        <w:rPr>
          <w:rFonts w:ascii="Times New Roman" w:hAnsi="Times New Roman" w:cs="Times New Roman"/>
          <w:sz w:val="24"/>
          <w:szCs w:val="24"/>
        </w:rPr>
        <w:t>3.</w:t>
      </w:r>
    </w:p>
    <w:p w14:paraId="069B87E8" w14:textId="51EDFA6C" w:rsidR="00AA7067" w:rsidRPr="006B2F11" w:rsidRDefault="00442094" w:rsidP="00EF2212">
      <w:pPr>
        <w:pStyle w:val="Paragrafoelenco"/>
        <w:numPr>
          <w:ilvl w:val="0"/>
          <w:numId w:val="52"/>
        </w:numPr>
        <w:spacing w:before="120" w:after="120"/>
        <w:ind w:left="357" w:hanging="357"/>
        <w:contextualSpacing w:val="0"/>
        <w:rPr>
          <w:rFonts w:ascii="Times New Roman" w:hAnsi="Times New Roman" w:cs="Times New Roman"/>
          <w:sz w:val="24"/>
          <w:szCs w:val="24"/>
        </w:rPr>
      </w:pPr>
      <w:r w:rsidRPr="006B2F11">
        <w:rPr>
          <w:rFonts w:ascii="Times New Roman" w:hAnsi="Times New Roman" w:cs="Times New Roman"/>
          <w:sz w:val="24"/>
          <w:szCs w:val="24"/>
        </w:rPr>
        <w:lastRenderedPageBreak/>
        <w:t>In ogni caso, le disposizioni dell’articolo</w:t>
      </w:r>
      <w:r w:rsidR="004F0926" w:rsidRPr="006B2F11">
        <w:rPr>
          <w:rFonts w:ascii="Times New Roman" w:hAnsi="Times New Roman" w:cs="Times New Roman"/>
          <w:sz w:val="24"/>
          <w:szCs w:val="24"/>
        </w:rPr>
        <w:t xml:space="preserve"> 121 si applicano, in quanto compatibili, ai contratti relativi a servizi e forniture, intendendosi riferite al Direttore dell’esecuzione</w:t>
      </w:r>
      <w:bookmarkEnd w:id="15"/>
      <w:r w:rsidR="00EF2212" w:rsidRPr="006B2F11">
        <w:rPr>
          <w:rFonts w:ascii="Times New Roman" w:hAnsi="Times New Roman" w:cs="Times New Roman"/>
          <w:sz w:val="24"/>
          <w:szCs w:val="24"/>
        </w:rPr>
        <w:t>.</w:t>
      </w:r>
    </w:p>
    <w:bookmarkEnd w:id="16"/>
    <w:p w14:paraId="22628A17" w14:textId="6858F0A4" w:rsidR="00BF5CAB" w:rsidRPr="00C022C5" w:rsidRDefault="00B35A4F" w:rsidP="00D23BF5">
      <w:pPr>
        <w:pStyle w:val="Titolo1"/>
      </w:pPr>
      <w:r w:rsidRPr="000A064E">
        <w:t>AR</w:t>
      </w:r>
      <w:r w:rsidR="00DF7319" w:rsidRPr="000A064E">
        <w:t>T</w:t>
      </w:r>
      <w:r w:rsidR="00937C8B" w:rsidRPr="000A064E">
        <w:t xml:space="preserve">ICOLO </w:t>
      </w:r>
      <w:r w:rsidR="0008140B" w:rsidRPr="000A064E">
        <w:t>1</w:t>
      </w:r>
      <w:r w:rsidR="00FB1094">
        <w:t>5</w:t>
      </w:r>
      <w:r w:rsidR="00C4329A" w:rsidRPr="000A064E">
        <w:t xml:space="preserve"> -</w:t>
      </w:r>
      <w:r w:rsidR="002C7F5C" w:rsidRPr="000A064E">
        <w:t xml:space="preserve"> </w:t>
      </w:r>
      <w:r w:rsidR="001E744D" w:rsidRPr="000A064E">
        <w:t>RISOLUZIONE</w:t>
      </w:r>
    </w:p>
    <w:bookmarkEnd w:id="14"/>
    <w:p w14:paraId="275EA56F" w14:textId="57BD62E1" w:rsidR="00DD29A7" w:rsidRDefault="00DD29A7" w:rsidP="002510DA">
      <w:pPr>
        <w:pStyle w:val="Paragrafoelenco"/>
        <w:numPr>
          <w:ilvl w:val="0"/>
          <w:numId w:val="23"/>
        </w:numPr>
        <w:spacing w:before="120" w:after="120"/>
        <w:ind w:hanging="357"/>
        <w:contextualSpacing w:val="0"/>
        <w:rPr>
          <w:rFonts w:ascii="Times New Roman" w:hAnsi="Times New Roman" w:cs="Times New Roman"/>
          <w:sz w:val="24"/>
          <w:szCs w:val="24"/>
        </w:rPr>
      </w:pPr>
      <w:r w:rsidRPr="00C82100">
        <w:rPr>
          <w:rFonts w:ascii="Times New Roman" w:hAnsi="Times New Roman" w:cs="Times New Roman"/>
          <w:sz w:val="24"/>
          <w:szCs w:val="24"/>
        </w:rPr>
        <w:t xml:space="preserve">In caso di inadempimento del Fornitore anche a uno solo degli obblighi assunti con la stipula dell’Accordo Quadro che si protragga oltre il termine, non inferiore comunque a 20 (venti) giorni lavorativi che verrà assegnato, mediante comunicazione PEC, per porre fine all’inadempimento, dall’Agenzia e/o dall’Amministrazione Contraente, per quanto di propria competenza, ciascuna di queste ultime avrà la facoltà di considerare risolti di diritto l’Accordo Quadro e/o il relativo Contratto </w:t>
      </w:r>
      <w:r w:rsidR="009879C1">
        <w:rPr>
          <w:rFonts w:ascii="Times New Roman" w:hAnsi="Times New Roman" w:cs="Times New Roman"/>
          <w:sz w:val="24"/>
          <w:szCs w:val="24"/>
        </w:rPr>
        <w:t xml:space="preserve">Attuativo </w:t>
      </w:r>
      <w:r w:rsidRPr="00C82100">
        <w:rPr>
          <w:rFonts w:ascii="Times New Roman" w:hAnsi="Times New Roman" w:cs="Times New Roman"/>
          <w:sz w:val="24"/>
          <w:szCs w:val="24"/>
        </w:rPr>
        <w:t>e/o di applicare una penale equivalente, nonché di procedere nei confronti del Fornitore per il risarcimento del maggior danno.</w:t>
      </w:r>
    </w:p>
    <w:p w14:paraId="2840D27C" w14:textId="7E8F91D7" w:rsidR="00E809DA" w:rsidRPr="00A622DA" w:rsidRDefault="00E852D5" w:rsidP="00A622DA">
      <w:pPr>
        <w:pStyle w:val="Paragrafoelenco"/>
        <w:numPr>
          <w:ilvl w:val="0"/>
          <w:numId w:val="23"/>
        </w:numPr>
        <w:rPr>
          <w:rFonts w:ascii="Times New Roman" w:hAnsi="Times New Roman" w:cs="Times New Roman"/>
          <w:sz w:val="24"/>
          <w:szCs w:val="24"/>
        </w:rPr>
      </w:pPr>
      <w:r w:rsidRPr="00401D1F">
        <w:rPr>
          <w:rFonts w:ascii="Times New Roman" w:hAnsi="Times New Roman" w:cs="Times New Roman"/>
          <w:b/>
          <w:bCs/>
          <w:i/>
          <w:sz w:val="24"/>
          <w:szCs w:val="24"/>
        </w:rPr>
        <w:t>(nei</w:t>
      </w:r>
      <w:r w:rsidR="00E809DA" w:rsidRPr="00401D1F">
        <w:rPr>
          <w:rFonts w:ascii="Times New Roman" w:hAnsi="Times New Roman" w:cs="Times New Roman"/>
          <w:b/>
          <w:bCs/>
          <w:i/>
          <w:sz w:val="24"/>
          <w:szCs w:val="24"/>
        </w:rPr>
        <w:t xml:space="preserve"> casi di cui all’art. 92 c. 3 del Decreto legislativo 6 settembre 2011, n. 159</w:t>
      </w:r>
      <w:r w:rsidR="00E809DA" w:rsidRPr="00401D1F">
        <w:rPr>
          <w:rFonts w:ascii="Times New Roman" w:hAnsi="Times New Roman" w:cs="Times New Roman"/>
          <w:i/>
          <w:sz w:val="24"/>
          <w:szCs w:val="24"/>
        </w:rPr>
        <w:t>)</w:t>
      </w:r>
      <w:r w:rsidR="00F27B1D" w:rsidRPr="00401D1F">
        <w:rPr>
          <w:rFonts w:ascii="Times New Roman" w:hAnsi="Times New Roman" w:cs="Times New Roman"/>
          <w:iCs/>
          <w:sz w:val="24"/>
          <w:szCs w:val="24"/>
        </w:rPr>
        <w:t xml:space="preserve"> Qualora</w:t>
      </w:r>
      <w:r w:rsidR="00E809DA" w:rsidRPr="00401D1F">
        <w:rPr>
          <w:rFonts w:ascii="Times New Roman" w:hAnsi="Times New Roman" w:cs="Times New Roman"/>
          <w:i/>
          <w:sz w:val="24"/>
          <w:szCs w:val="24"/>
        </w:rPr>
        <w:t xml:space="preserve"> </w:t>
      </w:r>
      <w:r w:rsidR="00E809DA" w:rsidRPr="00E809DA">
        <w:rPr>
          <w:rFonts w:ascii="Times New Roman" w:hAnsi="Times New Roman" w:cs="Times New Roman"/>
          <w:sz w:val="24"/>
          <w:szCs w:val="24"/>
        </w:rPr>
        <w:t>il presente Accordo Quadro v</w:t>
      </w:r>
      <w:r w:rsidR="00CB396C">
        <w:rPr>
          <w:rFonts w:ascii="Times New Roman" w:hAnsi="Times New Roman" w:cs="Times New Roman"/>
          <w:sz w:val="24"/>
          <w:szCs w:val="24"/>
        </w:rPr>
        <w:t xml:space="preserve">enga </w:t>
      </w:r>
      <w:r w:rsidR="00E809DA" w:rsidRPr="00E809DA">
        <w:rPr>
          <w:rFonts w:ascii="Times New Roman" w:hAnsi="Times New Roman" w:cs="Times New Roman"/>
          <w:sz w:val="24"/>
          <w:szCs w:val="24"/>
        </w:rPr>
        <w:t>sottoscritto dall’</w:t>
      </w:r>
      <w:proofErr w:type="spellStart"/>
      <w:r w:rsidR="00E809DA" w:rsidRPr="00E809DA">
        <w:rPr>
          <w:rFonts w:ascii="Times New Roman" w:hAnsi="Times New Roman" w:cs="Times New Roman"/>
          <w:sz w:val="24"/>
          <w:szCs w:val="24"/>
        </w:rPr>
        <w:t>AReACom</w:t>
      </w:r>
      <w:proofErr w:type="spellEnd"/>
      <w:r w:rsidR="00E809DA" w:rsidRPr="00E809DA">
        <w:rPr>
          <w:rFonts w:ascii="Times New Roman" w:hAnsi="Times New Roman" w:cs="Times New Roman"/>
          <w:sz w:val="24"/>
          <w:szCs w:val="24"/>
        </w:rPr>
        <w:t xml:space="preserve"> e dal Fornitore in assenza della comunicazione antimafia, richiesta dall’Agenzia mediante B.D.N.A. (Banca Dati Nazionale Unica Antimafia)</w:t>
      </w:r>
      <w:r w:rsidR="00CB396C">
        <w:rPr>
          <w:rFonts w:ascii="Times New Roman" w:hAnsi="Times New Roman" w:cs="Times New Roman"/>
          <w:sz w:val="24"/>
          <w:szCs w:val="24"/>
        </w:rPr>
        <w:t>, le</w:t>
      </w:r>
      <w:r w:rsidR="00E809DA" w:rsidRPr="00E809DA">
        <w:rPr>
          <w:rFonts w:ascii="Times New Roman" w:hAnsi="Times New Roman" w:cs="Times New Roman"/>
          <w:sz w:val="24"/>
          <w:szCs w:val="24"/>
        </w:rPr>
        <w:t xml:space="preserve"> Parti convengono esplicitamente che il presente Accordo Quadro si risolve di diritto in caso di riscontro positivo della predetta informazione antimafia; ciò vale a tutti gli effetti come clausola risolutiva espressa del presente atto. In tale evenienza, l’Agenzia provvederà a comunicare tempestivamente al Fornitore l’avvenuta risoluzione contrattuale</w:t>
      </w:r>
      <w:r>
        <w:rPr>
          <w:rFonts w:ascii="Times New Roman" w:hAnsi="Times New Roman" w:cs="Times New Roman"/>
          <w:sz w:val="24"/>
          <w:szCs w:val="24"/>
        </w:rPr>
        <w:t>.</w:t>
      </w:r>
    </w:p>
    <w:p w14:paraId="74FD6465" w14:textId="70D23EC5" w:rsidR="00DD29A7" w:rsidRPr="00C82100" w:rsidRDefault="00DD29A7" w:rsidP="002510DA">
      <w:pPr>
        <w:pStyle w:val="Paragrafoelenco"/>
        <w:numPr>
          <w:ilvl w:val="0"/>
          <w:numId w:val="23"/>
        </w:numPr>
        <w:spacing w:before="120" w:after="120"/>
        <w:ind w:hanging="357"/>
        <w:contextualSpacing w:val="0"/>
        <w:rPr>
          <w:rFonts w:ascii="Times New Roman" w:hAnsi="Times New Roman" w:cs="Times New Roman"/>
          <w:sz w:val="24"/>
          <w:szCs w:val="24"/>
        </w:rPr>
      </w:pPr>
      <w:r w:rsidRPr="00C82100">
        <w:rPr>
          <w:rFonts w:ascii="Times New Roman" w:hAnsi="Times New Roman" w:cs="Times New Roman"/>
          <w:sz w:val="24"/>
          <w:szCs w:val="24"/>
        </w:rPr>
        <w:t>In ogni caso, ferme le ulteriori ipotesi di risoluzione previste dall’articolo 1</w:t>
      </w:r>
      <w:r w:rsidR="0042552A" w:rsidRPr="00C82100">
        <w:rPr>
          <w:rFonts w:ascii="Times New Roman" w:hAnsi="Times New Roman" w:cs="Times New Roman"/>
          <w:sz w:val="24"/>
          <w:szCs w:val="24"/>
        </w:rPr>
        <w:t>2</w:t>
      </w:r>
      <w:r w:rsidR="005A1D32" w:rsidRPr="00C82100">
        <w:rPr>
          <w:rFonts w:ascii="Times New Roman" w:hAnsi="Times New Roman" w:cs="Times New Roman"/>
          <w:sz w:val="24"/>
          <w:szCs w:val="24"/>
        </w:rPr>
        <w:t>2</w:t>
      </w:r>
      <w:r w:rsidRPr="00C82100">
        <w:rPr>
          <w:rFonts w:ascii="Times New Roman" w:hAnsi="Times New Roman" w:cs="Times New Roman"/>
          <w:sz w:val="24"/>
          <w:szCs w:val="24"/>
        </w:rPr>
        <w:t xml:space="preserve"> del </w:t>
      </w:r>
      <w:r w:rsidRPr="00A05C97">
        <w:rPr>
          <w:rFonts w:ascii="Times New Roman" w:hAnsi="Times New Roman" w:cs="Times New Roman"/>
          <w:sz w:val="24"/>
          <w:szCs w:val="24"/>
        </w:rPr>
        <w:t xml:space="preserve">d.lgs. </w:t>
      </w:r>
      <w:r w:rsidR="0042552A" w:rsidRPr="00A05C97">
        <w:rPr>
          <w:rFonts w:ascii="Times New Roman" w:hAnsi="Times New Roman" w:cs="Times New Roman"/>
          <w:sz w:val="24"/>
          <w:szCs w:val="24"/>
        </w:rPr>
        <w:t>36</w:t>
      </w:r>
      <w:r w:rsidRPr="00A05C97">
        <w:rPr>
          <w:rFonts w:ascii="Times New Roman" w:hAnsi="Times New Roman" w:cs="Times New Roman"/>
          <w:sz w:val="24"/>
          <w:szCs w:val="24"/>
        </w:rPr>
        <w:t>/20</w:t>
      </w:r>
      <w:r w:rsidR="0042552A" w:rsidRPr="00A05C97">
        <w:rPr>
          <w:rFonts w:ascii="Times New Roman" w:hAnsi="Times New Roman" w:cs="Times New Roman"/>
          <w:sz w:val="24"/>
          <w:szCs w:val="24"/>
        </w:rPr>
        <w:t>23</w:t>
      </w:r>
      <w:r w:rsidRPr="00C82100">
        <w:rPr>
          <w:rFonts w:ascii="Times New Roman" w:hAnsi="Times New Roman" w:cs="Times New Roman"/>
          <w:sz w:val="24"/>
          <w:szCs w:val="24"/>
        </w:rPr>
        <w:t>, l</w:t>
      </w:r>
      <w:r w:rsidR="0042552A" w:rsidRPr="00C82100">
        <w:rPr>
          <w:rFonts w:ascii="Times New Roman" w:hAnsi="Times New Roman" w:cs="Times New Roman"/>
          <w:sz w:val="24"/>
          <w:szCs w:val="24"/>
        </w:rPr>
        <w:t xml:space="preserve">’Agenzia </w:t>
      </w:r>
      <w:r w:rsidRPr="00C82100">
        <w:rPr>
          <w:rFonts w:ascii="Times New Roman" w:hAnsi="Times New Roman" w:cs="Times New Roman"/>
          <w:sz w:val="24"/>
          <w:szCs w:val="24"/>
        </w:rPr>
        <w:t xml:space="preserve">e le </w:t>
      </w:r>
      <w:r w:rsidR="0042552A" w:rsidRPr="00C82100">
        <w:rPr>
          <w:rFonts w:ascii="Times New Roman" w:hAnsi="Times New Roman" w:cs="Times New Roman"/>
          <w:sz w:val="24"/>
          <w:szCs w:val="24"/>
        </w:rPr>
        <w:t xml:space="preserve">Amministrazioni Contraenti </w:t>
      </w:r>
      <w:r w:rsidRPr="00C82100">
        <w:rPr>
          <w:rFonts w:ascii="Times New Roman" w:hAnsi="Times New Roman" w:cs="Times New Roman"/>
          <w:sz w:val="24"/>
          <w:szCs w:val="24"/>
        </w:rPr>
        <w:t xml:space="preserve">possono risolvere di diritto, ai sensi dell’articolo 1456 c.c., previa dichiarazione da comunicarsi al Fornitore tramite PEC, senza necessità di assegnare alcun termine per l’adempimento, i singoli </w:t>
      </w:r>
      <w:r w:rsidR="009879C1">
        <w:rPr>
          <w:rFonts w:ascii="Times New Roman" w:hAnsi="Times New Roman" w:cs="Times New Roman"/>
          <w:sz w:val="24"/>
          <w:szCs w:val="24"/>
        </w:rPr>
        <w:t xml:space="preserve">Contratti Attuativi </w:t>
      </w:r>
      <w:r w:rsidRPr="00C82100">
        <w:rPr>
          <w:rFonts w:ascii="Times New Roman" w:hAnsi="Times New Roman" w:cs="Times New Roman"/>
          <w:sz w:val="24"/>
          <w:szCs w:val="24"/>
        </w:rPr>
        <w:t>nei seguenti casi:</w:t>
      </w:r>
    </w:p>
    <w:p w14:paraId="2C430274" w14:textId="77777777" w:rsidR="00C57DD5" w:rsidRPr="00C82100" w:rsidRDefault="00DD29A7" w:rsidP="002510DA">
      <w:pPr>
        <w:pStyle w:val="Paragrafoelenco"/>
        <w:numPr>
          <w:ilvl w:val="0"/>
          <w:numId w:val="39"/>
        </w:numPr>
        <w:spacing w:before="120" w:after="120"/>
        <w:ind w:hanging="357"/>
        <w:contextualSpacing w:val="0"/>
        <w:rPr>
          <w:rFonts w:ascii="Times New Roman" w:hAnsi="Times New Roman" w:cs="Times New Roman"/>
          <w:sz w:val="24"/>
          <w:szCs w:val="24"/>
        </w:rPr>
      </w:pPr>
      <w:r w:rsidRPr="00C82100">
        <w:rPr>
          <w:rFonts w:ascii="Times New Roman" w:hAnsi="Times New Roman" w:cs="Times New Roman"/>
          <w:sz w:val="24"/>
          <w:szCs w:val="24"/>
        </w:rPr>
        <w:t>qualora</w:t>
      </w:r>
      <w:r w:rsidR="00FD5D1F" w:rsidRPr="00C82100">
        <w:rPr>
          <w:rFonts w:ascii="Times New Roman" w:hAnsi="Times New Roman" w:cs="Times New Roman"/>
          <w:sz w:val="24"/>
          <w:szCs w:val="24"/>
        </w:rPr>
        <w:t xml:space="preserve"> sia intervenuto un provvedimento definitivo che dispone l’applicazione di una o pi</w:t>
      </w:r>
      <w:r w:rsidR="00BC2B57" w:rsidRPr="00C82100">
        <w:rPr>
          <w:rFonts w:ascii="Times New Roman" w:hAnsi="Times New Roman" w:cs="Times New Roman"/>
          <w:sz w:val="24"/>
          <w:szCs w:val="24"/>
        </w:rPr>
        <w:t>ù misure di prevenzione di cui al codice delle leggi antimafia e delle relative sicure di prevenzione, di cui al decreto legislativo 6 settembre 2011, n. 159</w:t>
      </w:r>
      <w:r w:rsidR="00670707" w:rsidRPr="00C82100">
        <w:rPr>
          <w:rFonts w:ascii="Times New Roman" w:hAnsi="Times New Roman" w:cs="Times New Roman"/>
          <w:sz w:val="24"/>
          <w:szCs w:val="24"/>
        </w:rPr>
        <w:t>, ovvero sia intervenuta sentenza di condanna passata in giudicato per i reati di cui all’articolo 94 del Codice</w:t>
      </w:r>
      <w:r w:rsidRPr="00C82100">
        <w:rPr>
          <w:rFonts w:ascii="Times New Roman" w:hAnsi="Times New Roman" w:cs="Times New Roman"/>
          <w:sz w:val="24"/>
          <w:szCs w:val="24"/>
        </w:rPr>
        <w:t>;</w:t>
      </w:r>
    </w:p>
    <w:p w14:paraId="65664C59" w14:textId="77777777" w:rsidR="00C57DD5" w:rsidRPr="00C82100" w:rsidRDefault="00DD29A7" w:rsidP="002510DA">
      <w:pPr>
        <w:pStyle w:val="Paragrafoelenco"/>
        <w:numPr>
          <w:ilvl w:val="0"/>
          <w:numId w:val="39"/>
        </w:numPr>
        <w:spacing w:before="120" w:after="120"/>
        <w:ind w:hanging="357"/>
        <w:contextualSpacing w:val="0"/>
        <w:rPr>
          <w:rFonts w:ascii="Times New Roman" w:hAnsi="Times New Roman" w:cs="Times New Roman"/>
          <w:sz w:val="24"/>
          <w:szCs w:val="24"/>
        </w:rPr>
      </w:pPr>
      <w:r w:rsidRPr="00C82100">
        <w:rPr>
          <w:rFonts w:ascii="Times New Roman" w:hAnsi="Times New Roman" w:cs="Times New Roman"/>
          <w:sz w:val="24"/>
          <w:szCs w:val="24"/>
        </w:rPr>
        <w:lastRenderedPageBreak/>
        <w:t>non veridicità delle dichiarazioni presentate dal Fornitore nel corso della procedura di gara ovvero in caso di perdita dei requisiti previsti dalla documentazione di gara;</w:t>
      </w:r>
    </w:p>
    <w:p w14:paraId="328A3597" w14:textId="77777777" w:rsidR="00C57DD5" w:rsidRPr="00C82100" w:rsidRDefault="00DD29A7" w:rsidP="002510DA">
      <w:pPr>
        <w:pStyle w:val="Paragrafoelenco"/>
        <w:numPr>
          <w:ilvl w:val="0"/>
          <w:numId w:val="39"/>
        </w:numPr>
        <w:spacing w:before="120" w:after="120"/>
        <w:ind w:hanging="357"/>
        <w:contextualSpacing w:val="0"/>
        <w:rPr>
          <w:rFonts w:ascii="Times New Roman" w:hAnsi="Times New Roman" w:cs="Times New Roman"/>
          <w:sz w:val="24"/>
          <w:szCs w:val="24"/>
        </w:rPr>
      </w:pPr>
      <w:r w:rsidRPr="00C82100">
        <w:rPr>
          <w:rFonts w:ascii="Times New Roman" w:hAnsi="Times New Roman" w:cs="Times New Roman"/>
          <w:sz w:val="24"/>
          <w:szCs w:val="24"/>
        </w:rPr>
        <w:t>qualora gli accertamenti presso la Prefettura competente risultino positivi;</w:t>
      </w:r>
    </w:p>
    <w:p w14:paraId="435D39A9" w14:textId="77777777" w:rsidR="00C57DD5" w:rsidRPr="00C82100" w:rsidRDefault="00DD29A7" w:rsidP="002510DA">
      <w:pPr>
        <w:pStyle w:val="Paragrafoelenco"/>
        <w:numPr>
          <w:ilvl w:val="0"/>
          <w:numId w:val="39"/>
        </w:numPr>
        <w:spacing w:before="120" w:after="120"/>
        <w:ind w:hanging="357"/>
        <w:contextualSpacing w:val="0"/>
        <w:rPr>
          <w:rFonts w:ascii="Times New Roman" w:hAnsi="Times New Roman" w:cs="Times New Roman"/>
          <w:sz w:val="24"/>
          <w:szCs w:val="24"/>
        </w:rPr>
      </w:pPr>
      <w:r w:rsidRPr="00C82100">
        <w:rPr>
          <w:rFonts w:ascii="Times New Roman" w:hAnsi="Times New Roman" w:cs="Times New Roman"/>
          <w:sz w:val="24"/>
          <w:szCs w:val="24"/>
        </w:rPr>
        <w:t>frode, grave negligenza, contravvenzione nell’esecuzione degli obblighi e delle condizioni contrattuali;</w:t>
      </w:r>
    </w:p>
    <w:p w14:paraId="235B7D64" w14:textId="77777777" w:rsidR="00C57DD5" w:rsidRPr="00C82100" w:rsidRDefault="00DD29A7" w:rsidP="002510DA">
      <w:pPr>
        <w:pStyle w:val="Paragrafoelenco"/>
        <w:numPr>
          <w:ilvl w:val="0"/>
          <w:numId w:val="39"/>
        </w:numPr>
        <w:spacing w:before="120" w:after="120"/>
        <w:ind w:hanging="357"/>
        <w:contextualSpacing w:val="0"/>
        <w:rPr>
          <w:rFonts w:ascii="Times New Roman" w:hAnsi="Times New Roman" w:cs="Times New Roman"/>
          <w:sz w:val="24"/>
          <w:szCs w:val="24"/>
        </w:rPr>
      </w:pPr>
      <w:r w:rsidRPr="00C82100">
        <w:rPr>
          <w:rFonts w:ascii="Times New Roman" w:hAnsi="Times New Roman" w:cs="Times New Roman"/>
          <w:sz w:val="24"/>
          <w:szCs w:val="24"/>
        </w:rPr>
        <w:t>reiterati e aggravati inadempimenti imputabili al Fornitore, comprovati da almeno 3 (tre) documenti di contestazione ufficiale;</w:t>
      </w:r>
    </w:p>
    <w:p w14:paraId="70ED49D6" w14:textId="77777777" w:rsidR="003C77D3" w:rsidRPr="00C82100" w:rsidRDefault="00DD29A7" w:rsidP="002510DA">
      <w:pPr>
        <w:pStyle w:val="Paragrafoelenco"/>
        <w:numPr>
          <w:ilvl w:val="0"/>
          <w:numId w:val="39"/>
        </w:numPr>
        <w:spacing w:before="120" w:after="120"/>
        <w:ind w:hanging="357"/>
        <w:contextualSpacing w:val="0"/>
        <w:rPr>
          <w:rFonts w:ascii="Times New Roman" w:hAnsi="Times New Roman" w:cs="Times New Roman"/>
          <w:sz w:val="24"/>
          <w:szCs w:val="24"/>
        </w:rPr>
      </w:pPr>
      <w:r w:rsidRPr="00C82100">
        <w:rPr>
          <w:rFonts w:ascii="Times New Roman" w:hAnsi="Times New Roman" w:cs="Times New Roman"/>
          <w:sz w:val="24"/>
          <w:szCs w:val="24"/>
        </w:rPr>
        <w:t>violazione delle norme in materia di cessione del contratto e dei crediti;</w:t>
      </w:r>
    </w:p>
    <w:p w14:paraId="7B6D28CA" w14:textId="77777777" w:rsidR="00AC16DD" w:rsidRPr="00C82100" w:rsidRDefault="00DD29A7" w:rsidP="002510DA">
      <w:pPr>
        <w:pStyle w:val="Paragrafoelenco"/>
        <w:numPr>
          <w:ilvl w:val="0"/>
          <w:numId w:val="39"/>
        </w:numPr>
        <w:spacing w:before="120" w:after="120"/>
        <w:ind w:hanging="357"/>
        <w:contextualSpacing w:val="0"/>
        <w:rPr>
          <w:rFonts w:ascii="Times New Roman" w:hAnsi="Times New Roman" w:cs="Times New Roman"/>
          <w:sz w:val="24"/>
          <w:szCs w:val="24"/>
        </w:rPr>
      </w:pPr>
      <w:r w:rsidRPr="00C82100">
        <w:rPr>
          <w:rFonts w:ascii="Times New Roman" w:hAnsi="Times New Roman" w:cs="Times New Roman"/>
          <w:sz w:val="24"/>
          <w:szCs w:val="24"/>
        </w:rPr>
        <w:t>mancata copertura dei rischi durante tutta la vigenza del contratto;</w:t>
      </w:r>
    </w:p>
    <w:p w14:paraId="5EFD832D" w14:textId="371532AC" w:rsidR="00F06D4E" w:rsidRPr="00C82100" w:rsidRDefault="00DD29A7" w:rsidP="002510DA">
      <w:pPr>
        <w:pStyle w:val="Paragrafoelenco"/>
        <w:numPr>
          <w:ilvl w:val="0"/>
          <w:numId w:val="39"/>
        </w:numPr>
        <w:spacing w:before="120" w:after="120"/>
        <w:ind w:hanging="357"/>
        <w:contextualSpacing w:val="0"/>
        <w:rPr>
          <w:rFonts w:ascii="Times New Roman" w:hAnsi="Times New Roman" w:cs="Times New Roman"/>
          <w:sz w:val="24"/>
          <w:szCs w:val="24"/>
        </w:rPr>
      </w:pPr>
      <w:r w:rsidRPr="00C82100">
        <w:rPr>
          <w:rFonts w:ascii="Times New Roman" w:hAnsi="Times New Roman" w:cs="Times New Roman"/>
          <w:sz w:val="24"/>
          <w:szCs w:val="24"/>
        </w:rPr>
        <w:t>in caso di ottenimento del documento unico di regolarità contributiva</w:t>
      </w:r>
      <w:r w:rsidR="00957BBA">
        <w:rPr>
          <w:rFonts w:ascii="Times New Roman" w:hAnsi="Times New Roman" w:cs="Times New Roman"/>
          <w:sz w:val="24"/>
          <w:szCs w:val="24"/>
        </w:rPr>
        <w:t xml:space="preserve"> (D.U.R.C.)</w:t>
      </w:r>
      <w:r w:rsidRPr="00C82100">
        <w:rPr>
          <w:rFonts w:ascii="Times New Roman" w:hAnsi="Times New Roman" w:cs="Times New Roman"/>
          <w:sz w:val="24"/>
          <w:szCs w:val="24"/>
        </w:rPr>
        <w:t xml:space="preserve"> del Fornitore negativo per due volte consecutive, secondo quanto previsto dall’art. 6, comma 8, del D.P.R. 207/2010;</w:t>
      </w:r>
    </w:p>
    <w:p w14:paraId="3DE6A6E1" w14:textId="77777777" w:rsidR="00151699" w:rsidRPr="00C82100" w:rsidRDefault="00DD29A7" w:rsidP="002510DA">
      <w:pPr>
        <w:pStyle w:val="Paragrafoelenco"/>
        <w:numPr>
          <w:ilvl w:val="0"/>
          <w:numId w:val="39"/>
        </w:numPr>
        <w:spacing w:before="120" w:after="120"/>
        <w:ind w:hanging="357"/>
        <w:contextualSpacing w:val="0"/>
        <w:rPr>
          <w:rFonts w:ascii="Times New Roman" w:hAnsi="Times New Roman" w:cs="Times New Roman"/>
          <w:sz w:val="24"/>
          <w:szCs w:val="24"/>
        </w:rPr>
      </w:pPr>
      <w:r w:rsidRPr="00C82100">
        <w:rPr>
          <w:rFonts w:ascii="Times New Roman" w:hAnsi="Times New Roman" w:cs="Times New Roman"/>
          <w:sz w:val="24"/>
          <w:szCs w:val="24"/>
        </w:rPr>
        <w:t>nei casi previsti dall’Articolo</w:t>
      </w:r>
      <w:r w:rsidR="00F06D4E" w:rsidRPr="00C82100">
        <w:rPr>
          <w:rFonts w:ascii="Times New Roman" w:hAnsi="Times New Roman" w:cs="Times New Roman"/>
          <w:sz w:val="24"/>
          <w:szCs w:val="24"/>
        </w:rPr>
        <w:t xml:space="preserve"> 13</w:t>
      </w:r>
      <w:r w:rsidRPr="00C82100">
        <w:rPr>
          <w:rFonts w:ascii="Times New Roman" w:hAnsi="Times New Roman" w:cs="Times New Roman"/>
          <w:sz w:val="24"/>
          <w:szCs w:val="24"/>
        </w:rPr>
        <w:t xml:space="preserve"> “Tracciabilità dei flussi finanziari”;</w:t>
      </w:r>
    </w:p>
    <w:p w14:paraId="0D584639" w14:textId="77777777" w:rsidR="00151699" w:rsidRPr="00C82100" w:rsidRDefault="00DD29A7" w:rsidP="002510DA">
      <w:pPr>
        <w:pStyle w:val="Paragrafoelenco"/>
        <w:numPr>
          <w:ilvl w:val="0"/>
          <w:numId w:val="39"/>
        </w:numPr>
        <w:spacing w:before="120" w:after="120"/>
        <w:ind w:hanging="357"/>
        <w:contextualSpacing w:val="0"/>
        <w:rPr>
          <w:rFonts w:ascii="Times New Roman" w:hAnsi="Times New Roman" w:cs="Times New Roman"/>
          <w:sz w:val="24"/>
          <w:szCs w:val="24"/>
        </w:rPr>
      </w:pPr>
      <w:r w:rsidRPr="00C82100">
        <w:rPr>
          <w:rFonts w:ascii="Times New Roman" w:hAnsi="Times New Roman" w:cs="Times New Roman"/>
          <w:sz w:val="24"/>
          <w:szCs w:val="24"/>
        </w:rPr>
        <w:t>nei casi di cui all’Articolo</w:t>
      </w:r>
      <w:r w:rsidR="00151699" w:rsidRPr="00C82100">
        <w:rPr>
          <w:rFonts w:ascii="Times New Roman" w:hAnsi="Times New Roman" w:cs="Times New Roman"/>
          <w:sz w:val="24"/>
          <w:szCs w:val="24"/>
        </w:rPr>
        <w:t xml:space="preserve"> 22 “Trattamento dei dati personali e</w:t>
      </w:r>
      <w:r w:rsidRPr="00C82100">
        <w:rPr>
          <w:rFonts w:ascii="Times New Roman" w:hAnsi="Times New Roman" w:cs="Times New Roman"/>
          <w:sz w:val="24"/>
          <w:szCs w:val="24"/>
        </w:rPr>
        <w:t xml:space="preserve"> Riservatezza”;</w:t>
      </w:r>
    </w:p>
    <w:p w14:paraId="18DFD141" w14:textId="29EC8EB2" w:rsidR="00E35DB2" w:rsidRPr="00650F09" w:rsidRDefault="00DD29A7" w:rsidP="00650F09">
      <w:pPr>
        <w:pStyle w:val="Paragrafoelenco"/>
        <w:numPr>
          <w:ilvl w:val="0"/>
          <w:numId w:val="39"/>
        </w:numPr>
        <w:spacing w:before="120" w:after="120"/>
        <w:ind w:hanging="357"/>
        <w:contextualSpacing w:val="0"/>
        <w:rPr>
          <w:rFonts w:ascii="Times New Roman" w:hAnsi="Times New Roman" w:cs="Times New Roman"/>
          <w:sz w:val="24"/>
          <w:szCs w:val="24"/>
        </w:rPr>
      </w:pPr>
      <w:r w:rsidRPr="00C82100">
        <w:rPr>
          <w:rFonts w:ascii="Times New Roman" w:hAnsi="Times New Roman" w:cs="Times New Roman"/>
          <w:sz w:val="24"/>
          <w:szCs w:val="24"/>
        </w:rPr>
        <w:t>nei casi di cui all’Articolo</w:t>
      </w:r>
      <w:r w:rsidR="00151699" w:rsidRPr="00C82100">
        <w:rPr>
          <w:rFonts w:ascii="Times New Roman" w:hAnsi="Times New Roman" w:cs="Times New Roman"/>
          <w:sz w:val="24"/>
          <w:szCs w:val="24"/>
        </w:rPr>
        <w:t xml:space="preserve"> 16</w:t>
      </w:r>
      <w:r w:rsidRPr="00C82100">
        <w:rPr>
          <w:rFonts w:ascii="Times New Roman" w:hAnsi="Times New Roman" w:cs="Times New Roman"/>
          <w:sz w:val="24"/>
          <w:szCs w:val="24"/>
        </w:rPr>
        <w:t xml:space="preserve"> “Subappalto”.</w:t>
      </w:r>
    </w:p>
    <w:p w14:paraId="0F7D6357" w14:textId="3724C67F" w:rsidR="000468EC" w:rsidRPr="00C82100" w:rsidRDefault="00DD29A7" w:rsidP="002510DA">
      <w:pPr>
        <w:pStyle w:val="Paragrafoelenco"/>
        <w:numPr>
          <w:ilvl w:val="0"/>
          <w:numId w:val="23"/>
        </w:numPr>
        <w:spacing w:before="120" w:after="120"/>
        <w:ind w:hanging="357"/>
        <w:contextualSpacing w:val="0"/>
        <w:rPr>
          <w:rFonts w:ascii="Times New Roman" w:hAnsi="Times New Roman" w:cs="Times New Roman"/>
          <w:sz w:val="24"/>
          <w:szCs w:val="24"/>
        </w:rPr>
      </w:pPr>
      <w:r w:rsidRPr="00C82100">
        <w:rPr>
          <w:rFonts w:ascii="Times New Roman" w:hAnsi="Times New Roman" w:cs="Times New Roman"/>
          <w:sz w:val="24"/>
          <w:szCs w:val="24"/>
        </w:rPr>
        <w:t>Ferme le ulteriori ipotesi di risoluzione previste dall’ articolo 1</w:t>
      </w:r>
      <w:r w:rsidR="00285E63" w:rsidRPr="00C82100">
        <w:rPr>
          <w:rFonts w:ascii="Times New Roman" w:hAnsi="Times New Roman" w:cs="Times New Roman"/>
          <w:sz w:val="24"/>
          <w:szCs w:val="24"/>
        </w:rPr>
        <w:t>22</w:t>
      </w:r>
      <w:r w:rsidRPr="00C82100">
        <w:rPr>
          <w:rFonts w:ascii="Times New Roman" w:hAnsi="Times New Roman" w:cs="Times New Roman"/>
          <w:sz w:val="24"/>
          <w:szCs w:val="24"/>
        </w:rPr>
        <w:t xml:space="preserve"> del d.lgs. </w:t>
      </w:r>
      <w:r w:rsidR="00285E63" w:rsidRPr="00C82100">
        <w:rPr>
          <w:rFonts w:ascii="Times New Roman" w:hAnsi="Times New Roman" w:cs="Times New Roman"/>
          <w:sz w:val="24"/>
          <w:szCs w:val="24"/>
        </w:rPr>
        <w:t>36</w:t>
      </w:r>
      <w:r w:rsidRPr="00C82100">
        <w:rPr>
          <w:rFonts w:ascii="Times New Roman" w:hAnsi="Times New Roman" w:cs="Times New Roman"/>
          <w:sz w:val="24"/>
          <w:szCs w:val="24"/>
        </w:rPr>
        <w:t>/20</w:t>
      </w:r>
      <w:r w:rsidR="00285E63" w:rsidRPr="00C82100">
        <w:rPr>
          <w:rFonts w:ascii="Times New Roman" w:hAnsi="Times New Roman" w:cs="Times New Roman"/>
          <w:sz w:val="24"/>
          <w:szCs w:val="24"/>
        </w:rPr>
        <w:t>23</w:t>
      </w:r>
      <w:r w:rsidRPr="00C82100">
        <w:rPr>
          <w:rFonts w:ascii="Times New Roman" w:hAnsi="Times New Roman" w:cs="Times New Roman"/>
          <w:sz w:val="24"/>
          <w:szCs w:val="24"/>
        </w:rPr>
        <w:t>, l</w:t>
      </w:r>
      <w:r w:rsidR="00285E63" w:rsidRPr="00C82100">
        <w:rPr>
          <w:rFonts w:ascii="Times New Roman" w:hAnsi="Times New Roman" w:cs="Times New Roman"/>
          <w:sz w:val="24"/>
          <w:szCs w:val="24"/>
        </w:rPr>
        <w:t>’Agenzia</w:t>
      </w:r>
      <w:r w:rsidRPr="00C82100">
        <w:rPr>
          <w:rFonts w:ascii="Times New Roman" w:hAnsi="Times New Roman" w:cs="Times New Roman"/>
          <w:sz w:val="24"/>
          <w:szCs w:val="24"/>
        </w:rPr>
        <w:t>, oltre che nelle ipotesi di cui al precedente comma, può risolvere di diritto ai sensi dell’articolo 1456 c.c., previa dichiarazione da comunicarsi al Fornitore tramite PEC, senza necessità di assegnare alcun termine per l’adempimento, l’Accordo Quadro nei seguenti casi:</w:t>
      </w:r>
    </w:p>
    <w:p w14:paraId="3E59BDA8" w14:textId="442FCF11" w:rsidR="000468EC" w:rsidRPr="00C82100" w:rsidRDefault="00DD29A7" w:rsidP="002510DA">
      <w:pPr>
        <w:pStyle w:val="Paragrafoelenco"/>
        <w:numPr>
          <w:ilvl w:val="0"/>
          <w:numId w:val="40"/>
        </w:numPr>
        <w:spacing w:before="120" w:after="120"/>
        <w:ind w:hanging="357"/>
        <w:contextualSpacing w:val="0"/>
        <w:rPr>
          <w:rFonts w:ascii="Times New Roman" w:hAnsi="Times New Roman" w:cs="Times New Roman"/>
          <w:sz w:val="24"/>
          <w:szCs w:val="24"/>
        </w:rPr>
      </w:pPr>
      <w:r w:rsidRPr="00C82100">
        <w:rPr>
          <w:rFonts w:ascii="Times New Roman" w:hAnsi="Times New Roman" w:cs="Times New Roman"/>
          <w:sz w:val="24"/>
          <w:szCs w:val="24"/>
        </w:rPr>
        <w:t xml:space="preserve">nel caso in cui almeno 3 (tre) </w:t>
      </w:r>
      <w:r w:rsidR="000468EC" w:rsidRPr="00C82100">
        <w:rPr>
          <w:rFonts w:ascii="Times New Roman" w:hAnsi="Times New Roman" w:cs="Times New Roman"/>
          <w:sz w:val="24"/>
          <w:szCs w:val="24"/>
        </w:rPr>
        <w:t>Amministrazioni C</w:t>
      </w:r>
      <w:r w:rsidRPr="00C82100">
        <w:rPr>
          <w:rFonts w:ascii="Times New Roman" w:hAnsi="Times New Roman" w:cs="Times New Roman"/>
          <w:sz w:val="24"/>
          <w:szCs w:val="24"/>
        </w:rPr>
        <w:t xml:space="preserve">ontraenti abbiano risolto il proprio </w:t>
      </w:r>
      <w:r w:rsidR="0051168E">
        <w:rPr>
          <w:rFonts w:ascii="Times New Roman" w:hAnsi="Times New Roman" w:cs="Times New Roman"/>
          <w:sz w:val="24"/>
          <w:szCs w:val="24"/>
        </w:rPr>
        <w:t xml:space="preserve">Contratto Attuativo </w:t>
      </w:r>
      <w:r w:rsidR="0084082F">
        <w:rPr>
          <w:rFonts w:ascii="Times New Roman" w:hAnsi="Times New Roman" w:cs="Times New Roman"/>
          <w:sz w:val="24"/>
          <w:szCs w:val="24"/>
        </w:rPr>
        <w:t xml:space="preserve">ai </w:t>
      </w:r>
      <w:r w:rsidRPr="00C82100">
        <w:rPr>
          <w:rFonts w:ascii="Times New Roman" w:hAnsi="Times New Roman" w:cs="Times New Roman"/>
          <w:sz w:val="24"/>
          <w:szCs w:val="24"/>
        </w:rPr>
        <w:t>sensi dei precedenti commi 1 e 2;</w:t>
      </w:r>
    </w:p>
    <w:p w14:paraId="0A0732AF" w14:textId="0D743674" w:rsidR="00DD29A7" w:rsidRPr="00C82100" w:rsidRDefault="00DD29A7" w:rsidP="002510DA">
      <w:pPr>
        <w:pStyle w:val="Paragrafoelenco"/>
        <w:numPr>
          <w:ilvl w:val="0"/>
          <w:numId w:val="40"/>
        </w:numPr>
        <w:spacing w:before="120" w:after="120"/>
        <w:ind w:hanging="357"/>
        <w:contextualSpacing w:val="0"/>
        <w:rPr>
          <w:rFonts w:ascii="Times New Roman" w:hAnsi="Times New Roman" w:cs="Times New Roman"/>
          <w:sz w:val="24"/>
          <w:szCs w:val="24"/>
        </w:rPr>
      </w:pPr>
      <w:r w:rsidRPr="00C82100">
        <w:rPr>
          <w:rFonts w:ascii="Times New Roman" w:hAnsi="Times New Roman" w:cs="Times New Roman"/>
          <w:sz w:val="24"/>
          <w:szCs w:val="24"/>
        </w:rPr>
        <w:t>qualora disposizioni legislative, regolamentari ed autoritative non ne consentano la prosecuzione in tutto o in parte.</w:t>
      </w:r>
    </w:p>
    <w:p w14:paraId="51300FB5" w14:textId="2F1248DC" w:rsidR="00DD29A7" w:rsidRPr="00C82100" w:rsidRDefault="00DD29A7" w:rsidP="002510DA">
      <w:pPr>
        <w:pStyle w:val="Paragrafoelenco"/>
        <w:numPr>
          <w:ilvl w:val="0"/>
          <w:numId w:val="23"/>
        </w:numPr>
        <w:spacing w:before="120" w:after="120"/>
        <w:ind w:hanging="357"/>
        <w:contextualSpacing w:val="0"/>
        <w:rPr>
          <w:rFonts w:ascii="Times New Roman" w:hAnsi="Times New Roman" w:cs="Times New Roman"/>
          <w:sz w:val="24"/>
          <w:szCs w:val="24"/>
        </w:rPr>
      </w:pPr>
      <w:r w:rsidRPr="00C82100">
        <w:rPr>
          <w:rFonts w:ascii="Times New Roman" w:hAnsi="Times New Roman" w:cs="Times New Roman"/>
          <w:sz w:val="24"/>
          <w:szCs w:val="24"/>
        </w:rPr>
        <w:t xml:space="preserve">La risoluzione dell’Accordo Quadro legittima la risoluzione dei singoli </w:t>
      </w:r>
      <w:r w:rsidR="004E4821">
        <w:rPr>
          <w:rFonts w:ascii="Times New Roman" w:hAnsi="Times New Roman" w:cs="Times New Roman"/>
          <w:sz w:val="24"/>
          <w:szCs w:val="24"/>
        </w:rPr>
        <w:t xml:space="preserve">Contratti Attuativi </w:t>
      </w:r>
      <w:r w:rsidRPr="00C82100">
        <w:rPr>
          <w:rFonts w:ascii="Times New Roman" w:hAnsi="Times New Roman" w:cs="Times New Roman"/>
          <w:sz w:val="24"/>
          <w:szCs w:val="24"/>
        </w:rPr>
        <w:t xml:space="preserve">a partire dalla data in cui si verifica la risoluzione dell’Accordo Quadro stesso. In tal caso </w:t>
      </w:r>
      <w:r w:rsidRPr="00C82100">
        <w:rPr>
          <w:rFonts w:ascii="Times New Roman" w:hAnsi="Times New Roman" w:cs="Times New Roman"/>
          <w:sz w:val="24"/>
          <w:szCs w:val="24"/>
        </w:rPr>
        <w:lastRenderedPageBreak/>
        <w:t>il Fornitore si impegna comunque a porre in essere ogni attività necessaria per assicurare la continuità della fornitura in favore delle A</w:t>
      </w:r>
      <w:r w:rsidR="00757114" w:rsidRPr="00C82100">
        <w:rPr>
          <w:rFonts w:ascii="Times New Roman" w:hAnsi="Times New Roman" w:cs="Times New Roman"/>
          <w:sz w:val="24"/>
          <w:szCs w:val="24"/>
        </w:rPr>
        <w:t>mministrazioni Contraenti</w:t>
      </w:r>
      <w:r w:rsidRPr="00C82100">
        <w:rPr>
          <w:rFonts w:ascii="Times New Roman" w:hAnsi="Times New Roman" w:cs="Times New Roman"/>
          <w:sz w:val="24"/>
          <w:szCs w:val="24"/>
        </w:rPr>
        <w:t>.</w:t>
      </w:r>
    </w:p>
    <w:p w14:paraId="3BD76C12" w14:textId="26580918" w:rsidR="00DD29A7" w:rsidRPr="00C82100" w:rsidRDefault="00DD29A7" w:rsidP="002510DA">
      <w:pPr>
        <w:pStyle w:val="Paragrafoelenco"/>
        <w:numPr>
          <w:ilvl w:val="0"/>
          <w:numId w:val="23"/>
        </w:numPr>
        <w:spacing w:before="120" w:after="120"/>
        <w:ind w:hanging="357"/>
        <w:contextualSpacing w:val="0"/>
        <w:rPr>
          <w:rFonts w:ascii="Times New Roman" w:hAnsi="Times New Roman" w:cs="Times New Roman"/>
          <w:sz w:val="24"/>
          <w:szCs w:val="24"/>
        </w:rPr>
      </w:pPr>
      <w:r w:rsidRPr="00C82100">
        <w:rPr>
          <w:rFonts w:ascii="Times New Roman" w:hAnsi="Times New Roman" w:cs="Times New Roman"/>
          <w:sz w:val="24"/>
          <w:szCs w:val="24"/>
        </w:rPr>
        <w:t>In tutti i casi di risoluzione dell’Accordo Quadro e/o</w:t>
      </w:r>
      <w:r w:rsidR="004E4821">
        <w:rPr>
          <w:rFonts w:ascii="Times New Roman" w:hAnsi="Times New Roman" w:cs="Times New Roman"/>
          <w:sz w:val="24"/>
          <w:szCs w:val="24"/>
        </w:rPr>
        <w:t xml:space="preserve"> del Contratto Attuativo</w:t>
      </w:r>
      <w:r w:rsidRPr="00C82100">
        <w:rPr>
          <w:rFonts w:ascii="Times New Roman" w:hAnsi="Times New Roman" w:cs="Times New Roman"/>
          <w:sz w:val="24"/>
          <w:szCs w:val="24"/>
        </w:rPr>
        <w:t>, l</w:t>
      </w:r>
      <w:r w:rsidR="00757114" w:rsidRPr="00C82100">
        <w:rPr>
          <w:rFonts w:ascii="Times New Roman" w:hAnsi="Times New Roman" w:cs="Times New Roman"/>
          <w:sz w:val="24"/>
          <w:szCs w:val="24"/>
        </w:rPr>
        <w:t>’Agenzia</w:t>
      </w:r>
      <w:r w:rsidRPr="00C82100">
        <w:rPr>
          <w:rFonts w:ascii="Times New Roman" w:hAnsi="Times New Roman" w:cs="Times New Roman"/>
          <w:sz w:val="24"/>
          <w:szCs w:val="24"/>
        </w:rPr>
        <w:t xml:space="preserve"> e/o le</w:t>
      </w:r>
      <w:r w:rsidR="00757114" w:rsidRPr="00C82100">
        <w:rPr>
          <w:rFonts w:ascii="Times New Roman" w:hAnsi="Times New Roman" w:cs="Times New Roman"/>
          <w:sz w:val="24"/>
          <w:szCs w:val="24"/>
        </w:rPr>
        <w:t xml:space="preserve"> Amministrazioni Contraenti</w:t>
      </w:r>
      <w:r w:rsidRPr="00C82100">
        <w:rPr>
          <w:rFonts w:ascii="Times New Roman" w:hAnsi="Times New Roman" w:cs="Times New Roman"/>
          <w:sz w:val="24"/>
          <w:szCs w:val="24"/>
        </w:rPr>
        <w:t xml:space="preserve"> hanno diritto di escutere la cauzione prestata rispettivamente per l’intero importo della stessa o per la parte percentualmente proporzionale all’importo </w:t>
      </w:r>
      <w:r w:rsidR="004E4821">
        <w:rPr>
          <w:rFonts w:ascii="Times New Roman" w:hAnsi="Times New Roman" w:cs="Times New Roman"/>
          <w:sz w:val="24"/>
          <w:szCs w:val="24"/>
        </w:rPr>
        <w:t xml:space="preserve">del </w:t>
      </w:r>
      <w:r w:rsidRPr="00C82100">
        <w:rPr>
          <w:rFonts w:ascii="Times New Roman" w:hAnsi="Times New Roman" w:cs="Times New Roman"/>
          <w:sz w:val="24"/>
          <w:szCs w:val="24"/>
        </w:rPr>
        <w:t>Contratto</w:t>
      </w:r>
      <w:r w:rsidR="004E4821">
        <w:rPr>
          <w:rFonts w:ascii="Times New Roman" w:hAnsi="Times New Roman" w:cs="Times New Roman"/>
          <w:sz w:val="24"/>
          <w:szCs w:val="24"/>
        </w:rPr>
        <w:t xml:space="preserve"> risolto.</w:t>
      </w:r>
    </w:p>
    <w:p w14:paraId="5259B5CC" w14:textId="576470C4" w:rsidR="00DD29A7" w:rsidRPr="00C82100" w:rsidRDefault="00DD29A7" w:rsidP="002510DA">
      <w:pPr>
        <w:pStyle w:val="Paragrafoelenco"/>
        <w:numPr>
          <w:ilvl w:val="0"/>
          <w:numId w:val="23"/>
        </w:numPr>
        <w:spacing w:before="120" w:after="120"/>
        <w:ind w:hanging="357"/>
        <w:contextualSpacing w:val="0"/>
        <w:rPr>
          <w:rFonts w:ascii="Times New Roman" w:hAnsi="Times New Roman" w:cs="Times New Roman"/>
          <w:sz w:val="24"/>
          <w:szCs w:val="24"/>
        </w:rPr>
      </w:pPr>
      <w:r w:rsidRPr="00C82100">
        <w:rPr>
          <w:rFonts w:ascii="Times New Roman" w:hAnsi="Times New Roman" w:cs="Times New Roman"/>
          <w:sz w:val="24"/>
          <w:szCs w:val="24"/>
        </w:rPr>
        <w:t>Ove non sia possibile escutere la cauzione, sarà applicata una penale di equivalente importo, che sarà comunicata al Fornitore a mezzo PEC. In ogni caso, resta fermo il diritto della medesima</w:t>
      </w:r>
      <w:r w:rsidR="006F1F66" w:rsidRPr="00C82100">
        <w:rPr>
          <w:rFonts w:ascii="Times New Roman" w:hAnsi="Times New Roman" w:cs="Times New Roman"/>
          <w:sz w:val="24"/>
          <w:szCs w:val="24"/>
        </w:rPr>
        <w:t xml:space="preserve"> Amministrazione C</w:t>
      </w:r>
      <w:r w:rsidRPr="00C82100">
        <w:rPr>
          <w:rFonts w:ascii="Times New Roman" w:hAnsi="Times New Roman" w:cs="Times New Roman"/>
          <w:sz w:val="24"/>
          <w:szCs w:val="24"/>
        </w:rPr>
        <w:t>ontraente e/o dell</w:t>
      </w:r>
      <w:r w:rsidR="006F1F66" w:rsidRPr="00C82100">
        <w:rPr>
          <w:rFonts w:ascii="Times New Roman" w:hAnsi="Times New Roman" w:cs="Times New Roman"/>
          <w:sz w:val="24"/>
          <w:szCs w:val="24"/>
        </w:rPr>
        <w:t xml:space="preserve">’Agenzia </w:t>
      </w:r>
      <w:r w:rsidRPr="00C82100">
        <w:rPr>
          <w:rFonts w:ascii="Times New Roman" w:hAnsi="Times New Roman" w:cs="Times New Roman"/>
          <w:sz w:val="24"/>
          <w:szCs w:val="24"/>
        </w:rPr>
        <w:t>al risarcimento dell’ulteriore danno.</w:t>
      </w:r>
    </w:p>
    <w:p w14:paraId="1E590D6C" w14:textId="68A664A5" w:rsidR="000B254B" w:rsidRPr="002C7F5C" w:rsidRDefault="002C7F5C" w:rsidP="00D23BF5">
      <w:pPr>
        <w:pStyle w:val="Titolo1"/>
      </w:pPr>
      <w:r w:rsidRPr="009879C1">
        <w:t>ARTICOLO 1</w:t>
      </w:r>
      <w:r w:rsidR="00FB1094">
        <w:t>6</w:t>
      </w:r>
      <w:r w:rsidRPr="009879C1">
        <w:t xml:space="preserve"> - R</w:t>
      </w:r>
      <w:r w:rsidR="00E84500" w:rsidRPr="009879C1">
        <w:t>ECESSO</w:t>
      </w:r>
      <w:r w:rsidRPr="00D730A1">
        <w:t xml:space="preserve"> </w:t>
      </w:r>
    </w:p>
    <w:p w14:paraId="6A2EE714" w14:textId="0690E6AC" w:rsidR="00CF2DF3" w:rsidRPr="00401D1F" w:rsidRDefault="00162D0A" w:rsidP="002510DA">
      <w:pPr>
        <w:pStyle w:val="Paragrafoelenco"/>
        <w:numPr>
          <w:ilvl w:val="0"/>
          <w:numId w:val="24"/>
        </w:numPr>
        <w:spacing w:before="120" w:after="120"/>
        <w:ind w:left="357" w:hanging="357"/>
        <w:contextualSpacing w:val="0"/>
        <w:rPr>
          <w:rFonts w:ascii="Times New Roman" w:hAnsi="Times New Roman" w:cs="Times New Roman"/>
          <w:sz w:val="24"/>
          <w:szCs w:val="24"/>
        </w:rPr>
      </w:pPr>
      <w:r w:rsidRPr="00C82100">
        <w:rPr>
          <w:rFonts w:ascii="Times New Roman" w:hAnsi="Times New Roman" w:cs="Times New Roman"/>
          <w:sz w:val="24"/>
          <w:szCs w:val="24"/>
        </w:rPr>
        <w:t>Fermo restando quanto previsto dagli articoli 88, comma 4-ter, e 92, comma 4, del decreto legislativo 6 settembre 2011, n. 159 e dall’articolo 1</w:t>
      </w:r>
      <w:r w:rsidR="00652C66" w:rsidRPr="00C82100">
        <w:rPr>
          <w:rFonts w:ascii="Times New Roman" w:hAnsi="Times New Roman" w:cs="Times New Roman"/>
          <w:sz w:val="24"/>
          <w:szCs w:val="24"/>
        </w:rPr>
        <w:t>23</w:t>
      </w:r>
      <w:r w:rsidRPr="00C82100">
        <w:rPr>
          <w:rFonts w:ascii="Times New Roman" w:hAnsi="Times New Roman" w:cs="Times New Roman"/>
          <w:sz w:val="24"/>
          <w:szCs w:val="24"/>
        </w:rPr>
        <w:t xml:space="preserve"> del d.lgs. </w:t>
      </w:r>
      <w:r w:rsidR="008D439A" w:rsidRPr="00C82100">
        <w:rPr>
          <w:rFonts w:ascii="Times New Roman" w:hAnsi="Times New Roman" w:cs="Times New Roman"/>
          <w:sz w:val="24"/>
          <w:szCs w:val="24"/>
        </w:rPr>
        <w:t>36/2023</w:t>
      </w:r>
      <w:r w:rsidRPr="00C82100">
        <w:rPr>
          <w:rFonts w:ascii="Times New Roman" w:hAnsi="Times New Roman" w:cs="Times New Roman"/>
          <w:sz w:val="24"/>
          <w:szCs w:val="24"/>
        </w:rPr>
        <w:t>, l</w:t>
      </w:r>
      <w:r w:rsidR="008D439A" w:rsidRPr="00C82100">
        <w:rPr>
          <w:rFonts w:ascii="Times New Roman" w:hAnsi="Times New Roman" w:cs="Times New Roman"/>
          <w:sz w:val="24"/>
          <w:szCs w:val="24"/>
        </w:rPr>
        <w:t>’Agenzia</w:t>
      </w:r>
      <w:r w:rsidRPr="00C82100">
        <w:rPr>
          <w:rFonts w:ascii="Times New Roman" w:hAnsi="Times New Roman" w:cs="Times New Roman"/>
          <w:sz w:val="24"/>
          <w:szCs w:val="24"/>
        </w:rPr>
        <w:t xml:space="preserve"> e/o le </w:t>
      </w:r>
      <w:r w:rsidR="008D439A" w:rsidRPr="00C82100">
        <w:rPr>
          <w:rFonts w:ascii="Times New Roman" w:hAnsi="Times New Roman" w:cs="Times New Roman"/>
          <w:sz w:val="24"/>
          <w:szCs w:val="24"/>
        </w:rPr>
        <w:t>Amministrazioni Contraenti</w:t>
      </w:r>
      <w:r w:rsidRPr="00C82100">
        <w:rPr>
          <w:rFonts w:ascii="Times New Roman" w:hAnsi="Times New Roman" w:cs="Times New Roman"/>
          <w:sz w:val="24"/>
          <w:szCs w:val="24"/>
        </w:rPr>
        <w:t xml:space="preserve">, per quanto di proprio interesse, hanno diritto, nei casi di giusta causa, di recedere unilateralmente dal </w:t>
      </w:r>
      <w:r w:rsidRPr="00401D1F">
        <w:rPr>
          <w:rFonts w:ascii="Times New Roman" w:hAnsi="Times New Roman" w:cs="Times New Roman"/>
          <w:sz w:val="24"/>
          <w:szCs w:val="24"/>
        </w:rPr>
        <w:t xml:space="preserve">presente Accordo Quadro e/o dai </w:t>
      </w:r>
      <w:r w:rsidR="00DA0A9E" w:rsidRPr="00401D1F">
        <w:rPr>
          <w:rFonts w:ascii="Times New Roman" w:hAnsi="Times New Roman" w:cs="Times New Roman"/>
          <w:sz w:val="24"/>
          <w:szCs w:val="24"/>
        </w:rPr>
        <w:t xml:space="preserve">singoli Contratti Attuativi </w:t>
      </w:r>
      <w:r w:rsidRPr="00401D1F">
        <w:rPr>
          <w:rFonts w:ascii="Times New Roman" w:hAnsi="Times New Roman" w:cs="Times New Roman"/>
          <w:sz w:val="24"/>
          <w:szCs w:val="24"/>
        </w:rPr>
        <w:t>in tutto o in parte, in qualsiasi momento,</w:t>
      </w:r>
      <w:r w:rsidR="00642DEF" w:rsidRPr="00401D1F">
        <w:rPr>
          <w:rFonts w:ascii="Times New Roman" w:hAnsi="Times New Roman" w:cs="Times New Roman"/>
          <w:sz w:val="24"/>
          <w:szCs w:val="24"/>
        </w:rPr>
        <w:t xml:space="preserve"> </w:t>
      </w:r>
      <w:bookmarkStart w:id="17" w:name="OLE_LINK23"/>
      <w:bookmarkStart w:id="18" w:name="OLE_LINK27"/>
      <w:bookmarkStart w:id="19" w:name="OLE_LINK9"/>
      <w:r w:rsidR="003E37B7" w:rsidRPr="00401D1F">
        <w:rPr>
          <w:rFonts w:ascii="Times New Roman" w:hAnsi="Times New Roman" w:cs="Times New Roman"/>
          <w:sz w:val="24"/>
          <w:szCs w:val="24"/>
        </w:rPr>
        <w:t>purché</w:t>
      </w:r>
      <w:r w:rsidR="00642DEF" w:rsidRPr="00401D1F">
        <w:rPr>
          <w:rFonts w:ascii="Times New Roman" w:hAnsi="Times New Roman" w:cs="Times New Roman"/>
          <w:sz w:val="24"/>
          <w:szCs w:val="24"/>
        </w:rPr>
        <w:t xml:space="preserve"> tenga indenne il Fornitore mediante il pagamento delle prestazioni relative ai servizi/alle forniture (</w:t>
      </w:r>
      <w:r w:rsidR="00642DEF" w:rsidRPr="00401D1F">
        <w:rPr>
          <w:rFonts w:ascii="Times New Roman" w:hAnsi="Times New Roman" w:cs="Times New Roman"/>
          <w:i/>
          <w:iCs/>
          <w:sz w:val="24"/>
          <w:szCs w:val="24"/>
        </w:rPr>
        <w:t>personalizzare</w:t>
      </w:r>
      <w:r w:rsidR="00642DEF" w:rsidRPr="00401D1F">
        <w:rPr>
          <w:rFonts w:ascii="Times New Roman" w:hAnsi="Times New Roman" w:cs="Times New Roman"/>
          <w:sz w:val="24"/>
          <w:szCs w:val="24"/>
        </w:rPr>
        <w:t>)</w:t>
      </w:r>
      <w:r w:rsidR="003E37B7" w:rsidRPr="00401D1F">
        <w:rPr>
          <w:rFonts w:ascii="Times New Roman" w:hAnsi="Times New Roman" w:cs="Times New Roman"/>
          <w:sz w:val="24"/>
          <w:szCs w:val="24"/>
        </w:rPr>
        <w:t>, nonché del valore dei mater</w:t>
      </w:r>
      <w:r w:rsidR="0064623D" w:rsidRPr="00401D1F">
        <w:rPr>
          <w:rFonts w:ascii="Times New Roman" w:hAnsi="Times New Roman" w:cs="Times New Roman"/>
          <w:sz w:val="24"/>
          <w:szCs w:val="24"/>
        </w:rPr>
        <w:t>iali utili esistenti oltre al decimo dell’importo dei servizi</w:t>
      </w:r>
      <w:r w:rsidR="00234AC8" w:rsidRPr="00401D1F">
        <w:rPr>
          <w:rFonts w:ascii="Times New Roman" w:hAnsi="Times New Roman" w:cs="Times New Roman"/>
          <w:sz w:val="24"/>
          <w:szCs w:val="24"/>
        </w:rPr>
        <w:t xml:space="preserve"> non eseguit</w:t>
      </w:r>
      <w:r w:rsidR="00401D1F">
        <w:rPr>
          <w:rFonts w:ascii="Times New Roman" w:hAnsi="Times New Roman" w:cs="Times New Roman"/>
          <w:sz w:val="24"/>
          <w:szCs w:val="24"/>
        </w:rPr>
        <w:t>i</w:t>
      </w:r>
      <w:r w:rsidR="00234AC8" w:rsidRPr="00401D1F">
        <w:rPr>
          <w:rFonts w:ascii="Times New Roman" w:hAnsi="Times New Roman" w:cs="Times New Roman"/>
          <w:sz w:val="24"/>
          <w:szCs w:val="24"/>
        </w:rPr>
        <w:t>, calcolato secondo quanto previsto all’articolo 11 dell’allegato II.14</w:t>
      </w:r>
      <w:bookmarkEnd w:id="17"/>
      <w:r w:rsidR="00234AC8" w:rsidRPr="00401D1F">
        <w:rPr>
          <w:rFonts w:ascii="Times New Roman" w:hAnsi="Times New Roman" w:cs="Times New Roman"/>
          <w:sz w:val="24"/>
          <w:szCs w:val="24"/>
        </w:rPr>
        <w:t xml:space="preserve"> </w:t>
      </w:r>
      <w:bookmarkEnd w:id="18"/>
      <w:r w:rsidR="00CF2DF3" w:rsidRPr="00401D1F">
        <w:rPr>
          <w:rFonts w:ascii="Times New Roman" w:hAnsi="Times New Roman" w:cs="Times New Roman"/>
          <w:sz w:val="24"/>
          <w:szCs w:val="24"/>
        </w:rPr>
        <w:t>.</w:t>
      </w:r>
    </w:p>
    <w:bookmarkEnd w:id="19"/>
    <w:p w14:paraId="03E9D538" w14:textId="5444A9FB" w:rsidR="00162D0A" w:rsidRPr="00C82100" w:rsidRDefault="00CF2DF3" w:rsidP="002510DA">
      <w:pPr>
        <w:pStyle w:val="Paragrafoelenco"/>
        <w:numPr>
          <w:ilvl w:val="0"/>
          <w:numId w:val="24"/>
        </w:numPr>
        <w:spacing w:before="120" w:after="120"/>
        <w:ind w:left="357" w:hanging="357"/>
        <w:contextualSpacing w:val="0"/>
        <w:rPr>
          <w:rFonts w:ascii="Times New Roman" w:hAnsi="Times New Roman" w:cs="Times New Roman"/>
          <w:sz w:val="24"/>
          <w:szCs w:val="24"/>
        </w:rPr>
      </w:pPr>
      <w:r>
        <w:rPr>
          <w:rFonts w:ascii="Times New Roman" w:hAnsi="Times New Roman" w:cs="Times New Roman"/>
          <w:sz w:val="24"/>
          <w:szCs w:val="24"/>
        </w:rPr>
        <w:t xml:space="preserve">L’esercizio del diritto di recesso è </w:t>
      </w:r>
      <w:r w:rsidR="00071A55">
        <w:rPr>
          <w:rFonts w:ascii="Times New Roman" w:hAnsi="Times New Roman" w:cs="Times New Roman"/>
          <w:sz w:val="24"/>
          <w:szCs w:val="24"/>
        </w:rPr>
        <w:t>manifestato</w:t>
      </w:r>
      <w:r w:rsidR="00071A55" w:rsidRPr="00C82100">
        <w:rPr>
          <w:rFonts w:ascii="Times New Roman" w:hAnsi="Times New Roman" w:cs="Times New Roman"/>
          <w:sz w:val="24"/>
          <w:szCs w:val="24"/>
        </w:rPr>
        <w:t xml:space="preserve"> con</w:t>
      </w:r>
      <w:r w:rsidR="004D325C" w:rsidRPr="00C82100">
        <w:rPr>
          <w:rFonts w:ascii="Times New Roman" w:hAnsi="Times New Roman" w:cs="Times New Roman"/>
          <w:sz w:val="24"/>
          <w:szCs w:val="24"/>
        </w:rPr>
        <w:t xml:space="preserve"> un preavviso di almeno </w:t>
      </w:r>
      <w:r w:rsidR="00EC395E" w:rsidRPr="00C82100">
        <w:rPr>
          <w:rFonts w:ascii="Times New Roman" w:hAnsi="Times New Roman" w:cs="Times New Roman"/>
          <w:sz w:val="24"/>
          <w:szCs w:val="24"/>
        </w:rPr>
        <w:t>20</w:t>
      </w:r>
      <w:r w:rsidR="004D325C" w:rsidRPr="00C82100">
        <w:rPr>
          <w:rFonts w:ascii="Times New Roman" w:hAnsi="Times New Roman" w:cs="Times New Roman"/>
          <w:sz w:val="24"/>
          <w:szCs w:val="24"/>
        </w:rPr>
        <w:t xml:space="preserve"> (</w:t>
      </w:r>
      <w:r w:rsidR="00EC395E" w:rsidRPr="00C82100">
        <w:rPr>
          <w:rFonts w:ascii="Times New Roman" w:hAnsi="Times New Roman" w:cs="Times New Roman"/>
          <w:sz w:val="24"/>
          <w:szCs w:val="24"/>
        </w:rPr>
        <w:t>venti</w:t>
      </w:r>
      <w:r w:rsidR="004D325C" w:rsidRPr="00C82100">
        <w:rPr>
          <w:rFonts w:ascii="Times New Roman" w:hAnsi="Times New Roman" w:cs="Times New Roman"/>
          <w:sz w:val="24"/>
          <w:szCs w:val="24"/>
        </w:rPr>
        <w:t>) giorni solari</w:t>
      </w:r>
      <w:r w:rsidR="00CF0BAA" w:rsidRPr="00C82100">
        <w:rPr>
          <w:rFonts w:ascii="Times New Roman" w:hAnsi="Times New Roman" w:cs="Times New Roman"/>
          <w:sz w:val="24"/>
          <w:szCs w:val="24"/>
        </w:rPr>
        <w:t xml:space="preserve"> da comunicarsi al Fornitore a mezzo PEC</w:t>
      </w:r>
      <w:r w:rsidR="00AE2746" w:rsidRPr="00C82100">
        <w:rPr>
          <w:rFonts w:ascii="Times New Roman" w:hAnsi="Times New Roman" w:cs="Times New Roman"/>
          <w:sz w:val="24"/>
          <w:szCs w:val="24"/>
        </w:rPr>
        <w:t>, decorsi i quali l’Amministrazione Contraente e/o l’Agenzia prende in consegna servizi e/o forniture per verificarne la regolarità.</w:t>
      </w:r>
    </w:p>
    <w:p w14:paraId="37F520A6" w14:textId="77777777" w:rsidR="00525101" w:rsidRDefault="00525101" w:rsidP="002510DA">
      <w:pPr>
        <w:pStyle w:val="Paragrafoelenco"/>
        <w:numPr>
          <w:ilvl w:val="0"/>
          <w:numId w:val="24"/>
        </w:numPr>
        <w:spacing w:before="120" w:after="120"/>
        <w:contextualSpacing w:val="0"/>
        <w:rPr>
          <w:rFonts w:ascii="Times New Roman" w:hAnsi="Times New Roman" w:cs="Times New Roman"/>
          <w:sz w:val="24"/>
          <w:szCs w:val="24"/>
        </w:rPr>
      </w:pPr>
      <w:r w:rsidRPr="00525101">
        <w:rPr>
          <w:rFonts w:ascii="Times New Roman" w:hAnsi="Times New Roman" w:cs="Times New Roman"/>
          <w:sz w:val="24"/>
          <w:szCs w:val="24"/>
        </w:rPr>
        <w:t>Si conviene che per giusta causa si intende, a titolo meramente esemplificativo e non esaustivo:</w:t>
      </w:r>
    </w:p>
    <w:p w14:paraId="70C0F1CD" w14:textId="77777777" w:rsidR="00525101" w:rsidRDefault="00525101" w:rsidP="002510DA">
      <w:pPr>
        <w:pStyle w:val="Paragrafoelenco"/>
        <w:numPr>
          <w:ilvl w:val="0"/>
          <w:numId w:val="41"/>
        </w:numPr>
        <w:spacing w:before="120" w:after="120"/>
        <w:contextualSpacing w:val="0"/>
        <w:rPr>
          <w:rFonts w:ascii="Times New Roman" w:hAnsi="Times New Roman" w:cs="Times New Roman"/>
          <w:sz w:val="24"/>
          <w:szCs w:val="24"/>
        </w:rPr>
      </w:pPr>
      <w:r w:rsidRPr="00525101">
        <w:rPr>
          <w:rFonts w:ascii="Times New Roman" w:hAnsi="Times New Roman" w:cs="Times New Roman"/>
          <w:sz w:val="24"/>
          <w:szCs w:val="24"/>
        </w:rPr>
        <w:t xml:space="preserve">qualora sia stato depositato contro il Fornitore un ricorso ai sensi della legge fallimentare o di altra legge applicabile in materia di procedure concorsuali, che proponga lo scioglimento, la liquidazione, la composizione amichevole, la </w:t>
      </w:r>
      <w:r w:rsidRPr="00525101">
        <w:rPr>
          <w:rFonts w:ascii="Times New Roman" w:hAnsi="Times New Roman" w:cs="Times New Roman"/>
          <w:sz w:val="24"/>
          <w:szCs w:val="24"/>
        </w:rPr>
        <w:lastRenderedPageBreak/>
        <w:t>ristrutturazione dell’indebitamento o il concordato con i creditori, ovvero nel caso in cui venga designato un liquidatore, curatore, custode o soggetto avente simili funzioni, il quale entri in possesso dei beni o venga incaricato della gestione degli affari del Fornitore;</w:t>
      </w:r>
    </w:p>
    <w:p w14:paraId="1912DB58" w14:textId="69BD5B50" w:rsidR="00525101" w:rsidRDefault="00525101" w:rsidP="002510DA">
      <w:pPr>
        <w:pStyle w:val="Paragrafoelenco"/>
        <w:numPr>
          <w:ilvl w:val="0"/>
          <w:numId w:val="41"/>
        </w:numPr>
        <w:spacing w:before="120" w:after="120"/>
        <w:contextualSpacing w:val="0"/>
        <w:rPr>
          <w:rFonts w:ascii="Times New Roman" w:hAnsi="Times New Roman" w:cs="Times New Roman"/>
          <w:sz w:val="24"/>
          <w:szCs w:val="24"/>
        </w:rPr>
      </w:pPr>
      <w:r w:rsidRPr="00525101">
        <w:rPr>
          <w:rFonts w:ascii="Times New Roman" w:hAnsi="Times New Roman" w:cs="Times New Roman"/>
          <w:sz w:val="24"/>
          <w:szCs w:val="24"/>
        </w:rPr>
        <w:t>qualora il Fornitore perda i requisiti minimi richiesti per l'affidamento</w:t>
      </w:r>
      <w:r w:rsidR="004F05FF">
        <w:rPr>
          <w:rFonts w:ascii="Times New Roman" w:hAnsi="Times New Roman" w:cs="Times New Roman"/>
          <w:sz w:val="24"/>
          <w:szCs w:val="24"/>
        </w:rPr>
        <w:t xml:space="preserve"> </w:t>
      </w:r>
      <w:r w:rsidRPr="00525101">
        <w:rPr>
          <w:rFonts w:ascii="Times New Roman" w:hAnsi="Times New Roman" w:cs="Times New Roman"/>
          <w:sz w:val="24"/>
          <w:szCs w:val="24"/>
        </w:rPr>
        <w:t>relativi alla procedura attraverso la quale è stato scelto il Fornitore medesimo;</w:t>
      </w:r>
    </w:p>
    <w:p w14:paraId="242E6982" w14:textId="4BBC45A4" w:rsidR="00525101" w:rsidRDefault="00525101" w:rsidP="002510DA">
      <w:pPr>
        <w:pStyle w:val="Paragrafoelenco"/>
        <w:numPr>
          <w:ilvl w:val="0"/>
          <w:numId w:val="41"/>
        </w:numPr>
        <w:spacing w:before="120" w:after="120"/>
        <w:contextualSpacing w:val="0"/>
        <w:rPr>
          <w:rFonts w:ascii="Times New Roman" w:hAnsi="Times New Roman" w:cs="Times New Roman"/>
          <w:sz w:val="24"/>
          <w:szCs w:val="24"/>
        </w:rPr>
      </w:pPr>
      <w:r w:rsidRPr="00525101">
        <w:rPr>
          <w:rFonts w:ascii="Times New Roman" w:hAnsi="Times New Roman" w:cs="Times New Roman"/>
          <w:sz w:val="24"/>
          <w:szCs w:val="24"/>
        </w:rPr>
        <w:t>qualora taluno dei componenti</w:t>
      </w:r>
      <w:r w:rsidR="005E3E30">
        <w:rPr>
          <w:rFonts w:ascii="Times New Roman" w:hAnsi="Times New Roman" w:cs="Times New Roman"/>
          <w:sz w:val="24"/>
          <w:szCs w:val="24"/>
        </w:rPr>
        <w:t>:</w:t>
      </w:r>
      <w:r w:rsidRPr="00525101">
        <w:rPr>
          <w:rFonts w:ascii="Times New Roman" w:hAnsi="Times New Roman" w:cs="Times New Roman"/>
          <w:sz w:val="24"/>
          <w:szCs w:val="24"/>
        </w:rPr>
        <w:t xml:space="preserve"> l'Organo di Amministrazione o l'Amministratore Delegato o il Direttore Generale o il Responsabile tecnico del Fornitore</w:t>
      </w:r>
      <w:r w:rsidR="005E3E30">
        <w:rPr>
          <w:rFonts w:ascii="Times New Roman" w:hAnsi="Times New Roman" w:cs="Times New Roman"/>
          <w:sz w:val="24"/>
          <w:szCs w:val="24"/>
        </w:rPr>
        <w:t>,</w:t>
      </w:r>
      <w:r w:rsidRPr="00525101">
        <w:rPr>
          <w:rFonts w:ascii="Times New Roman" w:hAnsi="Times New Roman" w:cs="Times New Roman"/>
          <w:sz w:val="24"/>
          <w:szCs w:val="24"/>
        </w:rPr>
        <w:t xml:space="preserve"> siano condannati, con sentenza passata in giudicato, per delitti contro la Pubblica Amministrazione, l'ordine pubblico, la fede pubblica o il patrimonio, ovvero siano assoggettati alle misure previste dalla normativa antimafia;</w:t>
      </w:r>
    </w:p>
    <w:p w14:paraId="6C78B34C" w14:textId="77777777" w:rsidR="00525101" w:rsidRDefault="00525101" w:rsidP="002510DA">
      <w:pPr>
        <w:pStyle w:val="Paragrafoelenco"/>
        <w:numPr>
          <w:ilvl w:val="0"/>
          <w:numId w:val="41"/>
        </w:numPr>
        <w:spacing w:before="120" w:after="120"/>
        <w:contextualSpacing w:val="0"/>
        <w:rPr>
          <w:rFonts w:ascii="Times New Roman" w:hAnsi="Times New Roman" w:cs="Times New Roman"/>
          <w:sz w:val="24"/>
          <w:szCs w:val="24"/>
        </w:rPr>
      </w:pPr>
      <w:r w:rsidRPr="00525101">
        <w:rPr>
          <w:rFonts w:ascii="Times New Roman" w:hAnsi="Times New Roman" w:cs="Times New Roman"/>
          <w:sz w:val="24"/>
          <w:szCs w:val="24"/>
        </w:rPr>
        <w:t>gravi e ripetute inadempienze in materia di sicurezza sul lavoro ai sensi d.lgs. 81/2008;</w:t>
      </w:r>
    </w:p>
    <w:p w14:paraId="2D741B5C" w14:textId="6D835DFF" w:rsidR="00525101" w:rsidRPr="00525101" w:rsidRDefault="00525101" w:rsidP="002510DA">
      <w:pPr>
        <w:pStyle w:val="Paragrafoelenco"/>
        <w:numPr>
          <w:ilvl w:val="0"/>
          <w:numId w:val="41"/>
        </w:numPr>
        <w:spacing w:before="120" w:after="120"/>
        <w:contextualSpacing w:val="0"/>
        <w:rPr>
          <w:rFonts w:ascii="Times New Roman" w:hAnsi="Times New Roman" w:cs="Times New Roman"/>
          <w:sz w:val="24"/>
          <w:szCs w:val="24"/>
        </w:rPr>
      </w:pPr>
      <w:r>
        <w:rPr>
          <w:rFonts w:ascii="Times New Roman" w:hAnsi="Times New Roman" w:cs="Times New Roman"/>
          <w:sz w:val="24"/>
          <w:szCs w:val="24"/>
        </w:rPr>
        <w:t>o</w:t>
      </w:r>
      <w:r w:rsidRPr="00525101">
        <w:rPr>
          <w:rFonts w:ascii="Times New Roman" w:hAnsi="Times New Roman" w:cs="Times New Roman"/>
          <w:sz w:val="24"/>
          <w:szCs w:val="24"/>
        </w:rPr>
        <w:t>gni altra fattispecie che faccia venir meno il rapporto di fiducia sottostante il presente Accordo Quadro e/o ogni singolo contratto.</w:t>
      </w:r>
    </w:p>
    <w:p w14:paraId="4F4EFD26" w14:textId="1F62220F" w:rsidR="00F8447E" w:rsidRPr="00F8447E" w:rsidRDefault="00F8447E" w:rsidP="002510DA">
      <w:pPr>
        <w:pStyle w:val="Paragrafoelenco"/>
        <w:numPr>
          <w:ilvl w:val="0"/>
          <w:numId w:val="24"/>
        </w:numPr>
        <w:spacing w:before="120" w:after="120"/>
        <w:ind w:left="357" w:hanging="357"/>
        <w:contextualSpacing w:val="0"/>
        <w:rPr>
          <w:rFonts w:ascii="Times New Roman" w:hAnsi="Times New Roman" w:cs="Times New Roman"/>
          <w:sz w:val="24"/>
          <w:szCs w:val="24"/>
        </w:rPr>
      </w:pPr>
      <w:r w:rsidRPr="00F8447E">
        <w:rPr>
          <w:rFonts w:ascii="Times New Roman" w:hAnsi="Times New Roman" w:cs="Times New Roman"/>
          <w:sz w:val="24"/>
          <w:szCs w:val="24"/>
        </w:rPr>
        <w:t xml:space="preserve">Si conviene altresì che le singole </w:t>
      </w:r>
      <w:r>
        <w:rPr>
          <w:rFonts w:ascii="Times New Roman" w:hAnsi="Times New Roman" w:cs="Times New Roman"/>
          <w:sz w:val="24"/>
          <w:szCs w:val="24"/>
        </w:rPr>
        <w:t>Amministrazioni</w:t>
      </w:r>
      <w:r w:rsidRPr="00F8447E">
        <w:rPr>
          <w:rFonts w:ascii="Times New Roman" w:hAnsi="Times New Roman" w:cs="Times New Roman"/>
          <w:sz w:val="24"/>
          <w:szCs w:val="24"/>
        </w:rPr>
        <w:t xml:space="preserve"> </w:t>
      </w:r>
      <w:r>
        <w:rPr>
          <w:rFonts w:ascii="Times New Roman" w:hAnsi="Times New Roman" w:cs="Times New Roman"/>
          <w:sz w:val="24"/>
          <w:szCs w:val="24"/>
        </w:rPr>
        <w:t>C</w:t>
      </w:r>
      <w:r w:rsidRPr="00F8447E">
        <w:rPr>
          <w:rFonts w:ascii="Times New Roman" w:hAnsi="Times New Roman" w:cs="Times New Roman"/>
          <w:sz w:val="24"/>
          <w:szCs w:val="24"/>
        </w:rPr>
        <w:t xml:space="preserve">ontraenti, in coincidenza con la scadenza del proprio bilancio triennale, potranno recedere in tutto o in parte dal </w:t>
      </w:r>
      <w:r w:rsidR="00FF15A3">
        <w:rPr>
          <w:rFonts w:ascii="Times New Roman" w:hAnsi="Times New Roman" w:cs="Times New Roman"/>
          <w:sz w:val="24"/>
          <w:szCs w:val="24"/>
        </w:rPr>
        <w:t xml:space="preserve">Contratto Attuativo </w:t>
      </w:r>
      <w:r w:rsidRPr="00F8447E">
        <w:rPr>
          <w:rFonts w:ascii="Times New Roman" w:hAnsi="Times New Roman" w:cs="Times New Roman"/>
          <w:sz w:val="24"/>
          <w:szCs w:val="24"/>
        </w:rPr>
        <w:t xml:space="preserve">nell’ipotesi in cui, in ottemperanza alla normativa vigente in materia di impegni pluriennali di spesa, le risorse stanziate nel proprio bilancio annuale o pluriennale non risultino sufficienti per la copertura degli impegni di spesa derivanti dall’ulteriore durata del medesimo Contratto </w:t>
      </w:r>
      <w:r w:rsidR="004F05FF">
        <w:rPr>
          <w:rFonts w:ascii="Times New Roman" w:hAnsi="Times New Roman" w:cs="Times New Roman"/>
          <w:sz w:val="24"/>
          <w:szCs w:val="24"/>
        </w:rPr>
        <w:t>Attuativo</w:t>
      </w:r>
      <w:r w:rsidRPr="00F8447E">
        <w:rPr>
          <w:rFonts w:ascii="Times New Roman" w:hAnsi="Times New Roman" w:cs="Times New Roman"/>
          <w:sz w:val="24"/>
          <w:szCs w:val="24"/>
        </w:rPr>
        <w:t>. Tale ipotesi integra e sostanzia a tutti gli effetti una ulteriore giusta causa di recesso.</w:t>
      </w:r>
    </w:p>
    <w:p w14:paraId="08F01F86" w14:textId="56266879" w:rsidR="00F8447E" w:rsidRPr="00F8447E" w:rsidRDefault="00F8447E" w:rsidP="002510DA">
      <w:pPr>
        <w:pStyle w:val="Paragrafoelenco"/>
        <w:numPr>
          <w:ilvl w:val="0"/>
          <w:numId w:val="24"/>
        </w:numPr>
        <w:spacing w:before="120" w:after="120"/>
        <w:ind w:left="357" w:hanging="357"/>
        <w:contextualSpacing w:val="0"/>
        <w:rPr>
          <w:rFonts w:ascii="Times New Roman" w:hAnsi="Times New Roman" w:cs="Times New Roman"/>
          <w:sz w:val="24"/>
          <w:szCs w:val="24"/>
        </w:rPr>
      </w:pPr>
      <w:r w:rsidRPr="00F8447E">
        <w:rPr>
          <w:rFonts w:ascii="Times New Roman" w:hAnsi="Times New Roman" w:cs="Times New Roman"/>
          <w:sz w:val="24"/>
          <w:szCs w:val="24"/>
        </w:rPr>
        <w:t>In ogni caso, dalla data di efficacia del recesso, il Fornitore deve cessare tutte le prestazioni contrattuali, assicurando che tale cessazione non comporti danno alcuno per le A</w:t>
      </w:r>
      <w:r w:rsidR="00B62143">
        <w:rPr>
          <w:rFonts w:ascii="Times New Roman" w:hAnsi="Times New Roman" w:cs="Times New Roman"/>
          <w:sz w:val="24"/>
          <w:szCs w:val="24"/>
        </w:rPr>
        <w:t>mministrazioni C</w:t>
      </w:r>
      <w:r w:rsidRPr="00F8447E">
        <w:rPr>
          <w:rFonts w:ascii="Times New Roman" w:hAnsi="Times New Roman" w:cs="Times New Roman"/>
          <w:sz w:val="24"/>
          <w:szCs w:val="24"/>
        </w:rPr>
        <w:t>ontraenti.</w:t>
      </w:r>
    </w:p>
    <w:p w14:paraId="2DD97351" w14:textId="1DD6A34A" w:rsidR="00AE2746" w:rsidRPr="00A65642" w:rsidRDefault="00F8447E" w:rsidP="002510DA">
      <w:pPr>
        <w:pStyle w:val="Paragrafoelenco"/>
        <w:numPr>
          <w:ilvl w:val="0"/>
          <w:numId w:val="24"/>
        </w:numPr>
        <w:spacing w:before="120" w:after="120"/>
        <w:ind w:left="357" w:hanging="357"/>
        <w:contextualSpacing w:val="0"/>
        <w:rPr>
          <w:rFonts w:ascii="Times New Roman" w:hAnsi="Times New Roman" w:cs="Times New Roman"/>
          <w:sz w:val="24"/>
          <w:szCs w:val="24"/>
        </w:rPr>
      </w:pPr>
      <w:r w:rsidRPr="00F8447E">
        <w:rPr>
          <w:rFonts w:ascii="Times New Roman" w:hAnsi="Times New Roman" w:cs="Times New Roman"/>
          <w:sz w:val="24"/>
          <w:szCs w:val="24"/>
        </w:rPr>
        <w:t xml:space="preserve">Qualora </w:t>
      </w:r>
      <w:proofErr w:type="spellStart"/>
      <w:r w:rsidR="008318C2">
        <w:rPr>
          <w:rFonts w:ascii="Times New Roman" w:hAnsi="Times New Roman" w:cs="Times New Roman"/>
          <w:sz w:val="24"/>
          <w:szCs w:val="24"/>
        </w:rPr>
        <w:t>AReACom</w:t>
      </w:r>
      <w:proofErr w:type="spellEnd"/>
      <w:r w:rsidRPr="00F8447E">
        <w:rPr>
          <w:rFonts w:ascii="Times New Roman" w:hAnsi="Times New Roman" w:cs="Times New Roman"/>
          <w:sz w:val="24"/>
          <w:szCs w:val="24"/>
        </w:rPr>
        <w:t xml:space="preserve"> receda dall’Accordo Quadro ai sensi del comma 1 del presente articolo, non potranno essere emessi nuovi </w:t>
      </w:r>
      <w:r w:rsidR="00ED33EE">
        <w:rPr>
          <w:rFonts w:ascii="Times New Roman" w:hAnsi="Times New Roman" w:cs="Times New Roman"/>
          <w:sz w:val="24"/>
          <w:szCs w:val="24"/>
        </w:rPr>
        <w:t>Contratti Attuativi</w:t>
      </w:r>
      <w:r w:rsidRPr="00F8447E">
        <w:rPr>
          <w:rFonts w:ascii="Times New Roman" w:hAnsi="Times New Roman" w:cs="Times New Roman"/>
          <w:sz w:val="24"/>
          <w:szCs w:val="24"/>
        </w:rPr>
        <w:t xml:space="preserve"> da parte delle </w:t>
      </w:r>
      <w:r w:rsidR="00B21529">
        <w:rPr>
          <w:rFonts w:ascii="Times New Roman" w:hAnsi="Times New Roman" w:cs="Times New Roman"/>
          <w:sz w:val="24"/>
          <w:szCs w:val="24"/>
        </w:rPr>
        <w:t xml:space="preserve">Amministrazioni Contraenti </w:t>
      </w:r>
      <w:r w:rsidRPr="00F8447E">
        <w:rPr>
          <w:rFonts w:ascii="Times New Roman" w:hAnsi="Times New Roman" w:cs="Times New Roman"/>
          <w:sz w:val="24"/>
          <w:szCs w:val="24"/>
        </w:rPr>
        <w:t xml:space="preserve">e le </w:t>
      </w:r>
      <w:r w:rsidR="00A617D9">
        <w:rPr>
          <w:rFonts w:ascii="Times New Roman" w:hAnsi="Times New Roman" w:cs="Times New Roman"/>
          <w:sz w:val="24"/>
          <w:szCs w:val="24"/>
        </w:rPr>
        <w:t xml:space="preserve">stesse </w:t>
      </w:r>
      <w:r w:rsidRPr="00F8447E">
        <w:rPr>
          <w:rFonts w:ascii="Times New Roman" w:hAnsi="Times New Roman" w:cs="Times New Roman"/>
          <w:sz w:val="24"/>
          <w:szCs w:val="24"/>
        </w:rPr>
        <w:t xml:space="preserve">potranno a loro volta recedere dai singoli </w:t>
      </w:r>
      <w:r w:rsidR="00010CA1">
        <w:rPr>
          <w:rFonts w:ascii="Times New Roman" w:hAnsi="Times New Roman" w:cs="Times New Roman"/>
          <w:sz w:val="24"/>
          <w:szCs w:val="24"/>
        </w:rPr>
        <w:t>Contratti</w:t>
      </w:r>
      <w:r w:rsidRPr="00F8447E">
        <w:rPr>
          <w:rFonts w:ascii="Times New Roman" w:hAnsi="Times New Roman" w:cs="Times New Roman"/>
          <w:sz w:val="24"/>
          <w:szCs w:val="24"/>
        </w:rPr>
        <w:t xml:space="preserve"> già emessi, con un preavviso di almeno </w:t>
      </w:r>
      <w:r w:rsidR="00A65642">
        <w:rPr>
          <w:rFonts w:ascii="Times New Roman" w:hAnsi="Times New Roman" w:cs="Times New Roman"/>
          <w:sz w:val="24"/>
          <w:szCs w:val="24"/>
        </w:rPr>
        <w:t>20</w:t>
      </w:r>
      <w:r w:rsidRPr="00F8447E">
        <w:rPr>
          <w:rFonts w:ascii="Times New Roman" w:hAnsi="Times New Roman" w:cs="Times New Roman"/>
          <w:sz w:val="24"/>
          <w:szCs w:val="24"/>
        </w:rPr>
        <w:t xml:space="preserve"> (</w:t>
      </w:r>
      <w:r w:rsidR="00A65642">
        <w:rPr>
          <w:rFonts w:ascii="Times New Roman" w:hAnsi="Times New Roman" w:cs="Times New Roman"/>
          <w:sz w:val="24"/>
          <w:szCs w:val="24"/>
        </w:rPr>
        <w:t>venti</w:t>
      </w:r>
      <w:r w:rsidRPr="00F8447E">
        <w:rPr>
          <w:rFonts w:ascii="Times New Roman" w:hAnsi="Times New Roman" w:cs="Times New Roman"/>
          <w:sz w:val="24"/>
          <w:szCs w:val="24"/>
        </w:rPr>
        <w:t>) giorni solari, da comunicarsi al Fornitore</w:t>
      </w:r>
      <w:r w:rsidR="00A617D9">
        <w:rPr>
          <w:rFonts w:ascii="Times New Roman" w:hAnsi="Times New Roman" w:cs="Times New Roman"/>
          <w:sz w:val="24"/>
          <w:szCs w:val="24"/>
        </w:rPr>
        <w:t xml:space="preserve"> </w:t>
      </w:r>
      <w:r w:rsidR="00A617D9">
        <w:rPr>
          <w:rFonts w:ascii="Times New Roman" w:hAnsi="Times New Roman" w:cs="Times New Roman"/>
          <w:sz w:val="24"/>
          <w:szCs w:val="24"/>
        </w:rPr>
        <w:lastRenderedPageBreak/>
        <w:t>a mezzo PEC</w:t>
      </w:r>
      <w:r w:rsidRPr="00F8447E">
        <w:rPr>
          <w:rFonts w:ascii="Times New Roman" w:hAnsi="Times New Roman" w:cs="Times New Roman"/>
          <w:sz w:val="24"/>
          <w:szCs w:val="24"/>
        </w:rPr>
        <w:t xml:space="preserve">, fatto salvo quanto espressamente disposto al precedente comma </w:t>
      </w:r>
      <w:r w:rsidR="00A617D9">
        <w:rPr>
          <w:rFonts w:ascii="Times New Roman" w:hAnsi="Times New Roman" w:cs="Times New Roman"/>
          <w:sz w:val="24"/>
          <w:szCs w:val="24"/>
        </w:rPr>
        <w:t>4</w:t>
      </w:r>
      <w:r w:rsidRPr="00F8447E">
        <w:rPr>
          <w:rFonts w:ascii="Times New Roman" w:hAnsi="Times New Roman" w:cs="Times New Roman"/>
          <w:sz w:val="24"/>
          <w:szCs w:val="24"/>
        </w:rPr>
        <w:t xml:space="preserve"> in ordine a risarcimenti, compensi, indennizzi e/o rimborsi.</w:t>
      </w:r>
    </w:p>
    <w:p w14:paraId="2250299A" w14:textId="14305792" w:rsidR="000011B5" w:rsidRPr="00D730A1" w:rsidRDefault="000011B5" w:rsidP="00D23BF5">
      <w:pPr>
        <w:pStyle w:val="Titolo1"/>
      </w:pPr>
      <w:r w:rsidRPr="00D730A1">
        <w:t>ARTICOLO 1</w:t>
      </w:r>
      <w:r w:rsidR="00FB1094">
        <w:t>7</w:t>
      </w:r>
      <w:r w:rsidR="00C4329A">
        <w:t xml:space="preserve"> - </w:t>
      </w:r>
      <w:r w:rsidRPr="00D730A1">
        <w:t>SUBAPPALTO</w:t>
      </w:r>
    </w:p>
    <w:p w14:paraId="7858B7A8" w14:textId="3E0A19E0" w:rsidR="000011B5" w:rsidRPr="00807B20" w:rsidRDefault="001D2F1D" w:rsidP="008B1DAE">
      <w:pPr>
        <w:spacing w:before="120" w:after="120" w:line="360" w:lineRule="auto"/>
        <w:jc w:val="both"/>
        <w:rPr>
          <w:rFonts w:ascii="Times New Roman" w:eastAsia="Times New Roman" w:hAnsi="Times New Roman" w:cs="Times New Roman"/>
          <w:i/>
          <w:color w:val="000000" w:themeColor="text1"/>
          <w:sz w:val="24"/>
          <w:szCs w:val="24"/>
        </w:rPr>
      </w:pPr>
      <w:r w:rsidRPr="00E216AB">
        <w:rPr>
          <w:rFonts w:ascii="Times New Roman" w:eastAsia="Times New Roman" w:hAnsi="Times New Roman" w:cs="Times New Roman"/>
          <w:i/>
          <w:sz w:val="24"/>
          <w:szCs w:val="24"/>
        </w:rPr>
        <w:t>(</w:t>
      </w:r>
      <w:r w:rsidR="000011B5" w:rsidRPr="009879C1">
        <w:rPr>
          <w:rFonts w:ascii="Times New Roman" w:eastAsia="Times New Roman" w:hAnsi="Times New Roman" w:cs="Times New Roman"/>
          <w:i/>
          <w:sz w:val="24"/>
          <w:szCs w:val="24"/>
        </w:rPr>
        <w:t xml:space="preserve">da inserire se </w:t>
      </w:r>
      <w:r w:rsidRPr="009879C1">
        <w:rPr>
          <w:rFonts w:ascii="Times New Roman" w:eastAsia="Times New Roman" w:hAnsi="Times New Roman" w:cs="Times New Roman"/>
          <w:i/>
          <w:sz w:val="24"/>
          <w:szCs w:val="24"/>
        </w:rPr>
        <w:t>l’Operatore Economico</w:t>
      </w:r>
      <w:r w:rsidR="000011B5" w:rsidRPr="009879C1">
        <w:rPr>
          <w:rFonts w:ascii="Times New Roman" w:eastAsia="Times New Roman" w:hAnsi="Times New Roman" w:cs="Times New Roman"/>
          <w:i/>
          <w:sz w:val="24"/>
          <w:szCs w:val="24"/>
        </w:rPr>
        <w:t xml:space="preserve"> non ha dichiarato di voler far ricorso al subappalto</w:t>
      </w:r>
      <w:r w:rsidRPr="00807B20">
        <w:rPr>
          <w:rFonts w:ascii="Times New Roman" w:eastAsia="Times New Roman" w:hAnsi="Times New Roman" w:cs="Times New Roman"/>
          <w:i/>
          <w:color w:val="000000" w:themeColor="text1"/>
          <w:sz w:val="24"/>
          <w:szCs w:val="24"/>
        </w:rPr>
        <w:t>)</w:t>
      </w:r>
    </w:p>
    <w:p w14:paraId="7E8AA981" w14:textId="5791FDF3" w:rsidR="000011B5" w:rsidRPr="00D730A1" w:rsidRDefault="000011B5" w:rsidP="002510DA">
      <w:pPr>
        <w:pStyle w:val="Paragrafoelenco"/>
        <w:numPr>
          <w:ilvl w:val="0"/>
          <w:numId w:val="25"/>
        </w:numPr>
        <w:spacing w:before="120" w:after="120"/>
        <w:contextualSpacing w:val="0"/>
        <w:rPr>
          <w:rFonts w:ascii="Times New Roman" w:hAnsi="Times New Roman" w:cs="Times New Roman"/>
          <w:sz w:val="24"/>
          <w:szCs w:val="24"/>
        </w:rPr>
      </w:pPr>
      <w:r w:rsidRPr="00D730A1">
        <w:rPr>
          <w:rFonts w:ascii="Times New Roman" w:hAnsi="Times New Roman" w:cs="Times New Roman"/>
          <w:sz w:val="24"/>
          <w:szCs w:val="24"/>
        </w:rPr>
        <w:t xml:space="preserve">Non essendo stato richiesto in sede di offerta, è fatto </w:t>
      </w:r>
      <w:r w:rsidRPr="00FF15A3">
        <w:rPr>
          <w:rFonts w:ascii="Times New Roman" w:hAnsi="Times New Roman" w:cs="Times New Roman"/>
          <w:sz w:val="24"/>
          <w:szCs w:val="24"/>
        </w:rPr>
        <w:t>divieto a</w:t>
      </w:r>
      <w:r w:rsidR="00FF15A3" w:rsidRPr="00FF15A3">
        <w:rPr>
          <w:rFonts w:ascii="Times New Roman" w:hAnsi="Times New Roman" w:cs="Times New Roman"/>
          <w:sz w:val="24"/>
          <w:szCs w:val="24"/>
        </w:rPr>
        <w:t>l</w:t>
      </w:r>
      <w:r w:rsidR="00FF15A3">
        <w:rPr>
          <w:rFonts w:ascii="Times New Roman" w:hAnsi="Times New Roman" w:cs="Times New Roman"/>
          <w:sz w:val="24"/>
          <w:szCs w:val="24"/>
        </w:rPr>
        <w:t xml:space="preserve"> Fornitore</w:t>
      </w:r>
      <w:r w:rsidRPr="00D730A1">
        <w:rPr>
          <w:rFonts w:ascii="Times New Roman" w:hAnsi="Times New Roman" w:cs="Times New Roman"/>
          <w:sz w:val="24"/>
          <w:szCs w:val="24"/>
        </w:rPr>
        <w:t xml:space="preserve"> di subappaltare le prestazioni oggetto della presente Accordo Quadro.</w:t>
      </w:r>
    </w:p>
    <w:p w14:paraId="2895B546" w14:textId="78847679" w:rsidR="000011B5" w:rsidRPr="00807B20" w:rsidRDefault="001D2F1D" w:rsidP="008B1DAE">
      <w:pPr>
        <w:spacing w:before="120" w:after="120" w:line="360" w:lineRule="auto"/>
        <w:jc w:val="both"/>
        <w:rPr>
          <w:rFonts w:ascii="Times New Roman" w:eastAsia="Times New Roman" w:hAnsi="Times New Roman" w:cs="Times New Roman"/>
          <w:i/>
          <w:color w:val="000000" w:themeColor="text1"/>
          <w:sz w:val="24"/>
          <w:szCs w:val="24"/>
        </w:rPr>
      </w:pPr>
      <w:r w:rsidRPr="00807B20">
        <w:rPr>
          <w:rFonts w:ascii="Times New Roman" w:eastAsia="Times New Roman" w:hAnsi="Times New Roman" w:cs="Times New Roman"/>
          <w:i/>
          <w:color w:val="000000" w:themeColor="text1"/>
          <w:sz w:val="24"/>
          <w:szCs w:val="24"/>
        </w:rPr>
        <w:t>(</w:t>
      </w:r>
      <w:r w:rsidR="000011B5" w:rsidRPr="009879C1">
        <w:rPr>
          <w:rFonts w:ascii="Times New Roman" w:eastAsia="Times New Roman" w:hAnsi="Times New Roman" w:cs="Times New Roman"/>
          <w:i/>
          <w:sz w:val="24"/>
          <w:szCs w:val="24"/>
        </w:rPr>
        <w:t>da inserire se l’</w:t>
      </w:r>
      <w:r w:rsidRPr="009879C1">
        <w:rPr>
          <w:rFonts w:ascii="Times New Roman" w:eastAsia="Times New Roman" w:hAnsi="Times New Roman" w:cs="Times New Roman"/>
          <w:i/>
          <w:sz w:val="24"/>
          <w:szCs w:val="24"/>
        </w:rPr>
        <w:t>Operatore Economico</w:t>
      </w:r>
      <w:r w:rsidR="000011B5" w:rsidRPr="009879C1">
        <w:rPr>
          <w:rFonts w:ascii="Times New Roman" w:eastAsia="Times New Roman" w:hAnsi="Times New Roman" w:cs="Times New Roman"/>
          <w:i/>
          <w:sz w:val="24"/>
          <w:szCs w:val="24"/>
        </w:rPr>
        <w:t xml:space="preserve"> ha dichiarato di voler far ricorso al subappalto</w:t>
      </w:r>
      <w:r w:rsidRPr="00807B20">
        <w:rPr>
          <w:rFonts w:ascii="Times New Roman" w:eastAsia="Times New Roman" w:hAnsi="Times New Roman" w:cs="Times New Roman"/>
          <w:i/>
          <w:color w:val="000000" w:themeColor="text1"/>
          <w:sz w:val="24"/>
          <w:szCs w:val="24"/>
        </w:rPr>
        <w:t>)</w:t>
      </w:r>
    </w:p>
    <w:p w14:paraId="2FA21B43" w14:textId="1D9A14FA" w:rsidR="006B409E" w:rsidRDefault="00F11894" w:rsidP="002510DA">
      <w:pPr>
        <w:pStyle w:val="Paragrafoelenco"/>
        <w:numPr>
          <w:ilvl w:val="0"/>
          <w:numId w:val="25"/>
        </w:numPr>
        <w:spacing w:before="120" w:after="120"/>
        <w:contextualSpacing w:val="0"/>
        <w:rPr>
          <w:rFonts w:ascii="Times New Roman" w:hAnsi="Times New Roman" w:cs="Times New Roman"/>
          <w:sz w:val="24"/>
          <w:szCs w:val="24"/>
        </w:rPr>
      </w:pPr>
      <w:r>
        <w:rPr>
          <w:rFonts w:ascii="Times New Roman" w:hAnsi="Times New Roman" w:cs="Times New Roman"/>
          <w:sz w:val="24"/>
          <w:szCs w:val="24"/>
        </w:rPr>
        <w:t>Il Fornitore</w:t>
      </w:r>
      <w:r w:rsidR="004733AC">
        <w:rPr>
          <w:rFonts w:ascii="Times New Roman" w:hAnsi="Times New Roman" w:cs="Times New Roman"/>
          <w:sz w:val="24"/>
          <w:szCs w:val="24"/>
        </w:rPr>
        <w:t xml:space="preserve"> </w:t>
      </w:r>
      <w:r w:rsidR="004733AC" w:rsidRPr="00E216AB">
        <w:rPr>
          <w:rFonts w:ascii="Times New Roman" w:hAnsi="Times New Roman" w:cs="Times New Roman"/>
          <w:sz w:val="24"/>
          <w:szCs w:val="24"/>
        </w:rPr>
        <w:t>affida</w:t>
      </w:r>
      <w:r w:rsidR="000011B5" w:rsidRPr="00E216AB">
        <w:rPr>
          <w:rFonts w:ascii="Times New Roman" w:hAnsi="Times New Roman" w:cs="Times New Roman"/>
          <w:sz w:val="24"/>
          <w:szCs w:val="24"/>
        </w:rPr>
        <w:t xml:space="preserve"> in subappalto, l’esecuzione delle</w:t>
      </w:r>
      <w:r w:rsidR="006B409E">
        <w:rPr>
          <w:rFonts w:ascii="Times New Roman" w:hAnsi="Times New Roman" w:cs="Times New Roman"/>
          <w:sz w:val="24"/>
          <w:szCs w:val="24"/>
        </w:rPr>
        <w:t xml:space="preserve"> seguenti</w:t>
      </w:r>
      <w:r w:rsidR="000011B5" w:rsidRPr="00E216AB">
        <w:rPr>
          <w:rFonts w:ascii="Times New Roman" w:hAnsi="Times New Roman" w:cs="Times New Roman"/>
          <w:sz w:val="24"/>
          <w:szCs w:val="24"/>
        </w:rPr>
        <w:t xml:space="preserve"> prestazioni contrattuali</w:t>
      </w:r>
      <w:r w:rsidR="006B409E">
        <w:rPr>
          <w:rFonts w:ascii="Times New Roman" w:hAnsi="Times New Roman" w:cs="Times New Roman"/>
          <w:sz w:val="24"/>
          <w:szCs w:val="24"/>
        </w:rPr>
        <w:t>:</w:t>
      </w:r>
    </w:p>
    <w:p w14:paraId="1FA8086E" w14:textId="52C88E3A" w:rsidR="004962E1" w:rsidRPr="00401D1F" w:rsidRDefault="000011B5" w:rsidP="002510DA">
      <w:pPr>
        <w:pStyle w:val="Paragrafoelenco"/>
        <w:numPr>
          <w:ilvl w:val="0"/>
          <w:numId w:val="17"/>
        </w:numPr>
        <w:spacing w:before="120" w:after="120"/>
        <w:contextualSpacing w:val="0"/>
        <w:rPr>
          <w:rFonts w:ascii="Times New Roman" w:hAnsi="Times New Roman" w:cs="Times New Roman"/>
          <w:sz w:val="24"/>
          <w:szCs w:val="24"/>
        </w:rPr>
      </w:pPr>
      <w:r w:rsidRPr="006C3FF4">
        <w:rPr>
          <w:rFonts w:ascii="Times New Roman" w:hAnsi="Times New Roman" w:cs="Times New Roman"/>
          <w:sz w:val="24"/>
          <w:szCs w:val="24"/>
        </w:rPr>
        <w:t>__________________________________</w:t>
      </w:r>
      <w:r w:rsidR="004962E1" w:rsidRPr="006C3FF4">
        <w:rPr>
          <w:rFonts w:ascii="Times New Roman" w:hAnsi="Times New Roman" w:cs="Times New Roman"/>
          <w:sz w:val="24"/>
          <w:szCs w:val="24"/>
        </w:rPr>
        <w:t xml:space="preserve"> (%) </w:t>
      </w:r>
      <w:bookmarkStart w:id="20" w:name="OLE_LINK24"/>
      <w:r w:rsidR="00264A35" w:rsidRPr="00401D1F">
        <w:rPr>
          <w:rFonts w:ascii="Times New Roman" w:hAnsi="Times New Roman" w:cs="Times New Roman"/>
          <w:sz w:val="24"/>
          <w:szCs w:val="24"/>
        </w:rPr>
        <w:t>eseguite direttamente dal</w:t>
      </w:r>
      <w:r w:rsidR="00B0321F" w:rsidRPr="00401D1F">
        <w:rPr>
          <w:rFonts w:ascii="Times New Roman" w:hAnsi="Times New Roman" w:cs="Times New Roman"/>
          <w:sz w:val="24"/>
          <w:szCs w:val="24"/>
        </w:rPr>
        <w:t xml:space="preserve"> Fornitore in ragione dell</w:t>
      </w:r>
      <w:r w:rsidR="00264A35" w:rsidRPr="00401D1F">
        <w:rPr>
          <w:rFonts w:ascii="Times New Roman" w:hAnsi="Times New Roman" w:cs="Times New Roman"/>
          <w:sz w:val="24"/>
          <w:szCs w:val="24"/>
        </w:rPr>
        <w:t>’esigenza di garantire __________ (</w:t>
      </w:r>
      <w:r w:rsidR="00264A35" w:rsidRPr="00401D1F">
        <w:rPr>
          <w:rFonts w:ascii="Times New Roman" w:hAnsi="Times New Roman" w:cs="Times New Roman"/>
          <w:i/>
          <w:iCs/>
          <w:sz w:val="24"/>
          <w:szCs w:val="24"/>
        </w:rPr>
        <w:t>da compilare: es.</w:t>
      </w:r>
      <w:r w:rsidR="00B0321F" w:rsidRPr="00401D1F">
        <w:rPr>
          <w:rFonts w:ascii="Times New Roman" w:hAnsi="Times New Roman" w:cs="Times New Roman"/>
          <w:i/>
          <w:iCs/>
          <w:sz w:val="24"/>
          <w:szCs w:val="24"/>
        </w:rPr>
        <w:t xml:space="preserve"> </w:t>
      </w:r>
      <w:r w:rsidR="00D54BE9" w:rsidRPr="00401D1F">
        <w:rPr>
          <w:rFonts w:ascii="Times New Roman" w:hAnsi="Times New Roman" w:cs="Times New Roman"/>
          <w:i/>
          <w:iCs/>
          <w:sz w:val="24"/>
          <w:szCs w:val="24"/>
        </w:rPr>
        <w:t>caratteristiche dell’appalto, nel rispetto del principio di risultato, della fiducia e dell’accesso al mercato</w:t>
      </w:r>
      <w:r w:rsidR="00264A35" w:rsidRPr="00401D1F">
        <w:rPr>
          <w:rFonts w:ascii="Times New Roman" w:hAnsi="Times New Roman" w:cs="Times New Roman"/>
          <w:sz w:val="24"/>
          <w:szCs w:val="24"/>
        </w:rPr>
        <w:t>)</w:t>
      </w:r>
      <w:bookmarkEnd w:id="20"/>
    </w:p>
    <w:p w14:paraId="1257F834" w14:textId="00DCCA82" w:rsidR="000011B5" w:rsidRDefault="004962E1" w:rsidP="002510DA">
      <w:pPr>
        <w:pStyle w:val="Paragrafoelenco"/>
        <w:numPr>
          <w:ilvl w:val="0"/>
          <w:numId w:val="17"/>
        </w:numPr>
        <w:spacing w:before="120" w:after="120"/>
        <w:contextualSpacing w:val="0"/>
        <w:rPr>
          <w:rFonts w:ascii="Times New Roman" w:hAnsi="Times New Roman" w:cs="Times New Roman"/>
          <w:sz w:val="24"/>
          <w:szCs w:val="24"/>
        </w:rPr>
      </w:pPr>
      <w:r w:rsidRPr="006C3FF4">
        <w:rPr>
          <w:rFonts w:ascii="Times New Roman" w:hAnsi="Times New Roman" w:cs="Times New Roman"/>
          <w:sz w:val="24"/>
          <w:szCs w:val="24"/>
        </w:rPr>
        <w:t>_________________________________</w:t>
      </w:r>
      <w:r w:rsidR="00FF15A3" w:rsidRPr="006C3FF4">
        <w:rPr>
          <w:rFonts w:ascii="Times New Roman" w:hAnsi="Times New Roman" w:cs="Times New Roman"/>
          <w:sz w:val="24"/>
          <w:szCs w:val="24"/>
        </w:rPr>
        <w:t>_ (</w:t>
      </w:r>
      <w:r w:rsidR="009847E2" w:rsidRPr="006C3FF4">
        <w:rPr>
          <w:rFonts w:ascii="Times New Roman" w:hAnsi="Times New Roman" w:cs="Times New Roman"/>
          <w:sz w:val="24"/>
          <w:szCs w:val="24"/>
        </w:rPr>
        <w:t>%)</w:t>
      </w:r>
      <w:r w:rsidR="009847E2">
        <w:rPr>
          <w:rFonts w:ascii="Times New Roman" w:hAnsi="Times New Roman" w:cs="Times New Roman"/>
          <w:sz w:val="24"/>
          <w:szCs w:val="24"/>
        </w:rPr>
        <w:t xml:space="preserve"> </w:t>
      </w:r>
      <w:r w:rsidR="008B0770" w:rsidRPr="004962E1">
        <w:rPr>
          <w:rFonts w:ascii="Times New Roman" w:hAnsi="Times New Roman" w:cs="Times New Roman"/>
          <w:sz w:val="24"/>
          <w:szCs w:val="24"/>
        </w:rPr>
        <w:t>(</w:t>
      </w:r>
      <w:r w:rsidR="008B0770" w:rsidRPr="009879C1">
        <w:rPr>
          <w:rFonts w:ascii="Times New Roman" w:hAnsi="Times New Roman" w:cs="Times New Roman"/>
          <w:i/>
          <w:iCs/>
          <w:sz w:val="24"/>
          <w:szCs w:val="24"/>
        </w:rPr>
        <w:t>Specificare le prestazioni che l’O.E. intende subappa</w:t>
      </w:r>
      <w:r w:rsidR="00CB75A9" w:rsidRPr="009879C1">
        <w:rPr>
          <w:rFonts w:ascii="Times New Roman" w:hAnsi="Times New Roman" w:cs="Times New Roman"/>
          <w:i/>
          <w:iCs/>
          <w:sz w:val="24"/>
          <w:szCs w:val="24"/>
        </w:rPr>
        <w:t>l</w:t>
      </w:r>
      <w:r w:rsidR="008B0770" w:rsidRPr="009879C1">
        <w:rPr>
          <w:rFonts w:ascii="Times New Roman" w:hAnsi="Times New Roman" w:cs="Times New Roman"/>
          <w:i/>
          <w:iCs/>
          <w:sz w:val="24"/>
          <w:szCs w:val="24"/>
        </w:rPr>
        <w:t>tare</w:t>
      </w:r>
      <w:r w:rsidR="009847E2" w:rsidRPr="009879C1">
        <w:rPr>
          <w:rFonts w:ascii="Times New Roman" w:hAnsi="Times New Roman" w:cs="Times New Roman"/>
          <w:i/>
          <w:iCs/>
          <w:sz w:val="24"/>
          <w:szCs w:val="24"/>
        </w:rPr>
        <w:t xml:space="preserve"> e la </w:t>
      </w:r>
      <w:r w:rsidR="00F5042A" w:rsidRPr="009879C1">
        <w:rPr>
          <w:rFonts w:ascii="Times New Roman" w:hAnsi="Times New Roman" w:cs="Times New Roman"/>
          <w:i/>
          <w:iCs/>
          <w:sz w:val="24"/>
          <w:szCs w:val="24"/>
        </w:rPr>
        <w:t>percentuale</w:t>
      </w:r>
      <w:r w:rsidR="008B0770" w:rsidRPr="004962E1">
        <w:rPr>
          <w:rFonts w:ascii="Times New Roman" w:hAnsi="Times New Roman" w:cs="Times New Roman"/>
          <w:sz w:val="24"/>
          <w:szCs w:val="24"/>
        </w:rPr>
        <w:t>)</w:t>
      </w:r>
    </w:p>
    <w:p w14:paraId="7DD70284" w14:textId="4430A70A" w:rsidR="00205116" w:rsidRPr="008B1DAE" w:rsidRDefault="00205116" w:rsidP="002510DA">
      <w:pPr>
        <w:pStyle w:val="Paragrafoelenco"/>
        <w:numPr>
          <w:ilvl w:val="0"/>
          <w:numId w:val="25"/>
        </w:numPr>
        <w:spacing w:before="120" w:after="120"/>
        <w:ind w:left="357" w:hanging="357"/>
        <w:contextualSpacing w:val="0"/>
        <w:rPr>
          <w:rFonts w:ascii="Times New Roman" w:hAnsi="Times New Roman" w:cs="Times New Roman"/>
          <w:sz w:val="24"/>
          <w:szCs w:val="24"/>
        </w:rPr>
      </w:pPr>
      <w:bookmarkStart w:id="21" w:name="OLE_LINK35"/>
      <w:r w:rsidRPr="008B1DAE">
        <w:rPr>
          <w:rFonts w:ascii="Times New Roman" w:hAnsi="Times New Roman" w:cs="Times New Roman"/>
          <w:sz w:val="24"/>
          <w:szCs w:val="24"/>
        </w:rPr>
        <w:t>I subappaltatori dovranno mantenere per tutta la durata dell</w:t>
      </w:r>
      <w:r w:rsidR="00621772" w:rsidRPr="008B1DAE">
        <w:rPr>
          <w:rFonts w:ascii="Times New Roman" w:hAnsi="Times New Roman" w:cs="Times New Roman"/>
          <w:sz w:val="24"/>
          <w:szCs w:val="24"/>
        </w:rPr>
        <w:t xml:space="preserve">’Accordo </w:t>
      </w:r>
      <w:r w:rsidR="006C3FF4" w:rsidRPr="008B1DAE">
        <w:rPr>
          <w:rFonts w:ascii="Times New Roman" w:hAnsi="Times New Roman" w:cs="Times New Roman"/>
          <w:sz w:val="24"/>
          <w:szCs w:val="24"/>
        </w:rPr>
        <w:t>Quadro</w:t>
      </w:r>
      <w:r w:rsidRPr="008B1DAE">
        <w:rPr>
          <w:rFonts w:ascii="Times New Roman" w:hAnsi="Times New Roman" w:cs="Times New Roman"/>
          <w:sz w:val="24"/>
          <w:szCs w:val="24"/>
        </w:rPr>
        <w:t xml:space="preserve"> i requisiti richiesti dalla normativa vigente in materia per lo svolgimento delle attività agli stessi affidate.</w:t>
      </w:r>
    </w:p>
    <w:bookmarkEnd w:id="21"/>
    <w:p w14:paraId="1A4F3C26" w14:textId="77777777" w:rsidR="003D75D9" w:rsidRDefault="00205116" w:rsidP="00C869F5">
      <w:pPr>
        <w:pStyle w:val="Paragrafoelenco"/>
        <w:numPr>
          <w:ilvl w:val="0"/>
          <w:numId w:val="25"/>
        </w:numPr>
        <w:spacing w:before="120" w:after="120"/>
        <w:ind w:left="357" w:hanging="357"/>
        <w:contextualSpacing w:val="0"/>
        <w:rPr>
          <w:rFonts w:ascii="Times New Roman" w:hAnsi="Times New Roman" w:cs="Times New Roman"/>
          <w:sz w:val="24"/>
          <w:szCs w:val="24"/>
        </w:rPr>
      </w:pPr>
      <w:r w:rsidRPr="008B1DAE">
        <w:rPr>
          <w:rFonts w:ascii="Times New Roman" w:hAnsi="Times New Roman" w:cs="Times New Roman"/>
          <w:sz w:val="24"/>
          <w:szCs w:val="24"/>
        </w:rPr>
        <w:t>Il Fornitore si impegna a depositare</w:t>
      </w:r>
      <w:r w:rsidR="004E30AF">
        <w:rPr>
          <w:rFonts w:ascii="Times New Roman" w:hAnsi="Times New Roman" w:cs="Times New Roman"/>
          <w:sz w:val="24"/>
          <w:szCs w:val="24"/>
        </w:rPr>
        <w:t xml:space="preserve"> presso l’Agenzia</w:t>
      </w:r>
      <w:r w:rsidRPr="008B1DAE">
        <w:rPr>
          <w:rFonts w:ascii="Times New Roman" w:hAnsi="Times New Roman" w:cs="Times New Roman"/>
          <w:sz w:val="24"/>
          <w:szCs w:val="24"/>
        </w:rPr>
        <w:t xml:space="preserve">, </w:t>
      </w:r>
      <w:r w:rsidRPr="006268DC">
        <w:rPr>
          <w:rFonts w:ascii="Times New Roman" w:hAnsi="Times New Roman" w:cs="Times New Roman"/>
          <w:sz w:val="24"/>
          <w:szCs w:val="24"/>
        </w:rPr>
        <w:t>almeno venti giorni</w:t>
      </w:r>
      <w:r w:rsidRPr="008B1DAE">
        <w:rPr>
          <w:rFonts w:ascii="Times New Roman" w:hAnsi="Times New Roman" w:cs="Times New Roman"/>
          <w:sz w:val="24"/>
          <w:szCs w:val="24"/>
        </w:rPr>
        <w:t xml:space="preserve"> prima dell’inizio dell’esecuzione delle attività oggetto del subappalto: copia del contratto di subappalto, corredato della documentazione tecnica, amministrativa e grafica direttamente derivata dagli atti del contratto affidato ed indicante puntualmente l’ambito operativo del subappalto sia in termini prestazionali che economici, nonché la documentazione prevista dalla normativa vigente in materia, ivi incluse la dichiarazione attestante il possesso da parte del subappaltatore dei requisiti, richiesti dalla vigente normativa, per lo svolgimento delle attività allo stesso affidate, la dichiarazione del subappaltatore attestante l’assenza (in capo ai subappaltatori) dei motivi di </w:t>
      </w:r>
      <w:r w:rsidRPr="003D75D9">
        <w:rPr>
          <w:rFonts w:ascii="Times New Roman" w:hAnsi="Times New Roman" w:cs="Times New Roman"/>
          <w:sz w:val="24"/>
          <w:szCs w:val="24"/>
        </w:rPr>
        <w:t xml:space="preserve">esclusione di cui </w:t>
      </w:r>
      <w:r w:rsidR="00B65862" w:rsidRPr="003D75D9">
        <w:rPr>
          <w:rFonts w:ascii="Times New Roman" w:hAnsi="Times New Roman" w:cs="Times New Roman"/>
          <w:sz w:val="24"/>
          <w:szCs w:val="24"/>
        </w:rPr>
        <w:t xml:space="preserve">all’articolo </w:t>
      </w:r>
      <w:r w:rsidR="00662B7D" w:rsidRPr="003D75D9">
        <w:rPr>
          <w:rFonts w:ascii="Times New Roman" w:hAnsi="Times New Roman" w:cs="Times New Roman"/>
          <w:sz w:val="24"/>
          <w:szCs w:val="24"/>
        </w:rPr>
        <w:t>95</w:t>
      </w:r>
      <w:r w:rsidRPr="003D75D9">
        <w:rPr>
          <w:rFonts w:ascii="Times New Roman" w:hAnsi="Times New Roman" w:cs="Times New Roman"/>
          <w:sz w:val="24"/>
          <w:szCs w:val="24"/>
        </w:rPr>
        <w:t xml:space="preserve"> del d.lgs. </w:t>
      </w:r>
      <w:r w:rsidR="00662B7D" w:rsidRPr="003D75D9">
        <w:rPr>
          <w:rFonts w:ascii="Times New Roman" w:hAnsi="Times New Roman" w:cs="Times New Roman"/>
          <w:sz w:val="24"/>
          <w:szCs w:val="24"/>
        </w:rPr>
        <w:t>36</w:t>
      </w:r>
      <w:r w:rsidRPr="003D75D9">
        <w:rPr>
          <w:rFonts w:ascii="Times New Roman" w:hAnsi="Times New Roman" w:cs="Times New Roman"/>
          <w:sz w:val="24"/>
          <w:szCs w:val="24"/>
        </w:rPr>
        <w:t>/20</w:t>
      </w:r>
      <w:r w:rsidR="00662B7D" w:rsidRPr="003D75D9">
        <w:rPr>
          <w:rFonts w:ascii="Times New Roman" w:hAnsi="Times New Roman" w:cs="Times New Roman"/>
          <w:sz w:val="24"/>
          <w:szCs w:val="24"/>
        </w:rPr>
        <w:t>23</w:t>
      </w:r>
      <w:r w:rsidRPr="003D75D9">
        <w:rPr>
          <w:rFonts w:ascii="Times New Roman" w:hAnsi="Times New Roman" w:cs="Times New Roman"/>
          <w:sz w:val="24"/>
          <w:szCs w:val="24"/>
        </w:rPr>
        <w:t xml:space="preserve"> e la dichiarazione circa la sussistenza o meno di eventuali forme di controllo o di collegamento a norma dell’articolo 2359 c.c. con il titolare del subappalto</w:t>
      </w:r>
      <w:bookmarkStart w:id="22" w:name="OLE_LINK10"/>
      <w:r w:rsidR="000335C5" w:rsidRPr="003D75D9">
        <w:rPr>
          <w:rFonts w:ascii="Times New Roman" w:hAnsi="Times New Roman" w:cs="Times New Roman"/>
          <w:sz w:val="24"/>
          <w:szCs w:val="24"/>
        </w:rPr>
        <w:t xml:space="preserve">, </w:t>
      </w:r>
      <w:bookmarkStart w:id="23" w:name="OLE_LINK25"/>
    </w:p>
    <w:p w14:paraId="5DDBF761" w14:textId="48810FFD" w:rsidR="00C922E5" w:rsidRPr="003D75D9" w:rsidRDefault="0025295D" w:rsidP="00C869F5">
      <w:pPr>
        <w:pStyle w:val="Paragrafoelenco"/>
        <w:numPr>
          <w:ilvl w:val="0"/>
          <w:numId w:val="25"/>
        </w:numPr>
        <w:spacing w:before="120" w:after="120"/>
        <w:ind w:left="357" w:hanging="357"/>
        <w:contextualSpacing w:val="0"/>
        <w:rPr>
          <w:rFonts w:ascii="Times New Roman" w:hAnsi="Times New Roman" w:cs="Times New Roman"/>
          <w:sz w:val="24"/>
          <w:szCs w:val="24"/>
        </w:rPr>
      </w:pPr>
      <w:r w:rsidRPr="003D75D9">
        <w:rPr>
          <w:rFonts w:ascii="Times New Roman" w:hAnsi="Times New Roman" w:cs="Times New Roman"/>
          <w:sz w:val="24"/>
          <w:szCs w:val="24"/>
        </w:rPr>
        <w:lastRenderedPageBreak/>
        <w:t>(</w:t>
      </w:r>
      <w:r w:rsidRPr="003D75D9">
        <w:rPr>
          <w:rFonts w:ascii="Times New Roman" w:hAnsi="Times New Roman" w:cs="Times New Roman"/>
          <w:i/>
          <w:iCs/>
          <w:sz w:val="24"/>
          <w:szCs w:val="24"/>
        </w:rPr>
        <w:t>eventuale, qualora in Offerta l’Operatore economico ha indicato una diversa soglia di affidamento del subappalto dedicata alle piccole e medie imprese)</w:t>
      </w:r>
      <w:r w:rsidRPr="003D75D9">
        <w:rPr>
          <w:rFonts w:ascii="Times New Roman" w:hAnsi="Times New Roman" w:cs="Times New Roman"/>
          <w:sz w:val="24"/>
          <w:szCs w:val="24"/>
        </w:rPr>
        <w:t xml:space="preserve"> </w:t>
      </w:r>
      <w:r w:rsidR="00787563" w:rsidRPr="003D75D9">
        <w:rPr>
          <w:rFonts w:ascii="Times New Roman" w:hAnsi="Times New Roman" w:cs="Times New Roman"/>
          <w:sz w:val="24"/>
          <w:szCs w:val="24"/>
        </w:rPr>
        <w:t xml:space="preserve">dichiarazione a comprova </w:t>
      </w:r>
      <w:r w:rsidR="000C37A6" w:rsidRPr="003D75D9">
        <w:rPr>
          <w:rFonts w:ascii="Times New Roman" w:hAnsi="Times New Roman" w:cs="Times New Roman"/>
          <w:sz w:val="24"/>
          <w:szCs w:val="24"/>
        </w:rPr>
        <w:t>della stipula di contratti in misura pari al ____ (</w:t>
      </w:r>
      <w:r w:rsidR="000C37A6" w:rsidRPr="003D75D9">
        <w:rPr>
          <w:rFonts w:ascii="Times New Roman" w:hAnsi="Times New Roman" w:cs="Times New Roman"/>
          <w:i/>
          <w:iCs/>
          <w:sz w:val="24"/>
          <w:szCs w:val="24"/>
        </w:rPr>
        <w:t>indicare</w:t>
      </w:r>
      <w:r w:rsidR="000C37A6" w:rsidRPr="003D75D9">
        <w:rPr>
          <w:rFonts w:ascii="Times New Roman" w:hAnsi="Times New Roman" w:cs="Times New Roman"/>
          <w:sz w:val="24"/>
          <w:szCs w:val="24"/>
        </w:rPr>
        <w:t xml:space="preserve">) delle prestazioni subappaltabili con piccole e medie </w:t>
      </w:r>
      <w:r w:rsidR="006C65BE" w:rsidRPr="003D75D9">
        <w:rPr>
          <w:rFonts w:ascii="Times New Roman" w:hAnsi="Times New Roman" w:cs="Times New Roman"/>
          <w:sz w:val="24"/>
          <w:szCs w:val="24"/>
        </w:rPr>
        <w:t>imprese</w:t>
      </w:r>
      <w:r w:rsidR="00205116" w:rsidRPr="003D75D9">
        <w:rPr>
          <w:rFonts w:ascii="Times New Roman" w:hAnsi="Times New Roman" w:cs="Times New Roman"/>
          <w:sz w:val="24"/>
          <w:szCs w:val="24"/>
        </w:rPr>
        <w:t xml:space="preserve">. </w:t>
      </w:r>
      <w:bookmarkEnd w:id="23"/>
    </w:p>
    <w:bookmarkEnd w:id="22"/>
    <w:p w14:paraId="41BF284B" w14:textId="5C7504A9" w:rsidR="00CE26B1" w:rsidRPr="003056F6" w:rsidRDefault="00205116" w:rsidP="00C869F5">
      <w:pPr>
        <w:pStyle w:val="Paragrafoelenco"/>
        <w:numPr>
          <w:ilvl w:val="0"/>
          <w:numId w:val="25"/>
        </w:numPr>
        <w:spacing w:before="120" w:after="120"/>
        <w:ind w:left="357" w:hanging="357"/>
        <w:contextualSpacing w:val="0"/>
        <w:rPr>
          <w:rFonts w:ascii="Times New Roman" w:hAnsi="Times New Roman" w:cs="Times New Roman"/>
          <w:sz w:val="24"/>
          <w:szCs w:val="24"/>
        </w:rPr>
      </w:pPr>
      <w:r w:rsidRPr="008B1DAE">
        <w:rPr>
          <w:rFonts w:ascii="Times New Roman" w:hAnsi="Times New Roman" w:cs="Times New Roman"/>
          <w:sz w:val="24"/>
          <w:szCs w:val="24"/>
        </w:rPr>
        <w:t>In caso di mancata presentazione dei documenti sopra richiesti nel termine previsto,</w:t>
      </w:r>
      <w:r w:rsidR="00646244">
        <w:rPr>
          <w:rFonts w:ascii="Times New Roman" w:hAnsi="Times New Roman" w:cs="Times New Roman"/>
          <w:sz w:val="24"/>
          <w:szCs w:val="24"/>
        </w:rPr>
        <w:t xml:space="preserve"> l’Agenzia procederà</w:t>
      </w:r>
      <w:r w:rsidR="00A92CCB">
        <w:rPr>
          <w:rFonts w:ascii="Times New Roman" w:hAnsi="Times New Roman" w:cs="Times New Roman"/>
          <w:sz w:val="24"/>
          <w:szCs w:val="24"/>
        </w:rPr>
        <w:t xml:space="preserve"> a richiedere al Fornitore l’integrazione della suddetta documentazione</w:t>
      </w:r>
      <w:r w:rsidR="003004AC">
        <w:rPr>
          <w:rFonts w:ascii="Times New Roman" w:hAnsi="Times New Roman" w:cs="Times New Roman"/>
          <w:sz w:val="24"/>
          <w:szCs w:val="24"/>
        </w:rPr>
        <w:t xml:space="preserve"> asseg</w:t>
      </w:r>
      <w:r w:rsidR="008104D6">
        <w:rPr>
          <w:rFonts w:ascii="Times New Roman" w:hAnsi="Times New Roman" w:cs="Times New Roman"/>
          <w:sz w:val="24"/>
          <w:szCs w:val="24"/>
        </w:rPr>
        <w:t>nando all’uopo un termine essenziale, decorso inutilmente il quale il subappalto non verrà autorizzato</w:t>
      </w:r>
      <w:r w:rsidR="00A92CCB">
        <w:rPr>
          <w:rFonts w:ascii="Times New Roman" w:hAnsi="Times New Roman" w:cs="Times New Roman"/>
          <w:sz w:val="24"/>
          <w:szCs w:val="24"/>
        </w:rPr>
        <w:t>.</w:t>
      </w:r>
      <w:r w:rsidR="009B6A24">
        <w:rPr>
          <w:rFonts w:ascii="Times New Roman" w:hAnsi="Times New Roman" w:cs="Times New Roman"/>
          <w:sz w:val="24"/>
          <w:szCs w:val="24"/>
        </w:rPr>
        <w:t xml:space="preserve"> </w:t>
      </w:r>
      <w:bookmarkStart w:id="24" w:name="OLE_LINK34"/>
      <w:r w:rsidR="005D4F80">
        <w:rPr>
          <w:rFonts w:ascii="Times New Roman" w:hAnsi="Times New Roman" w:cs="Times New Roman"/>
          <w:sz w:val="24"/>
          <w:szCs w:val="24"/>
        </w:rPr>
        <w:t>L</w:t>
      </w:r>
      <w:r w:rsidR="00A0051F">
        <w:rPr>
          <w:rFonts w:ascii="Times New Roman" w:hAnsi="Times New Roman" w:cs="Times New Roman"/>
          <w:sz w:val="24"/>
          <w:szCs w:val="24"/>
        </w:rPr>
        <w:t xml:space="preserve">a suddetta richiesta di integrazione comporta l’interruzione </w:t>
      </w:r>
      <w:r w:rsidR="00756ABD">
        <w:rPr>
          <w:rFonts w:ascii="Times New Roman" w:hAnsi="Times New Roman" w:cs="Times New Roman"/>
          <w:sz w:val="24"/>
          <w:szCs w:val="24"/>
        </w:rPr>
        <w:t xml:space="preserve">del termine per la definizione del procedimento di autorizzazione che ricomincerà a decorrere dal completamento della </w:t>
      </w:r>
      <w:r w:rsidR="004020A3">
        <w:rPr>
          <w:rFonts w:ascii="Times New Roman" w:hAnsi="Times New Roman" w:cs="Times New Roman"/>
          <w:sz w:val="24"/>
          <w:szCs w:val="24"/>
        </w:rPr>
        <w:t>documentazione</w:t>
      </w:r>
      <w:bookmarkEnd w:id="24"/>
      <w:r w:rsidR="00A92CCB">
        <w:rPr>
          <w:rFonts w:ascii="Times New Roman" w:hAnsi="Times New Roman" w:cs="Times New Roman"/>
          <w:sz w:val="24"/>
          <w:szCs w:val="24"/>
        </w:rPr>
        <w:t>.</w:t>
      </w:r>
    </w:p>
    <w:p w14:paraId="09172322" w14:textId="5DE953C0" w:rsidR="00205116" w:rsidRDefault="00205116" w:rsidP="002510DA">
      <w:pPr>
        <w:pStyle w:val="Paragrafoelenco"/>
        <w:numPr>
          <w:ilvl w:val="0"/>
          <w:numId w:val="25"/>
        </w:numPr>
        <w:spacing w:before="120" w:after="120"/>
        <w:ind w:left="357" w:hanging="357"/>
        <w:contextualSpacing w:val="0"/>
        <w:rPr>
          <w:rFonts w:ascii="Times New Roman" w:hAnsi="Times New Roman" w:cs="Times New Roman"/>
          <w:sz w:val="24"/>
          <w:szCs w:val="24"/>
        </w:rPr>
      </w:pPr>
      <w:r w:rsidRPr="008B1DAE">
        <w:rPr>
          <w:rFonts w:ascii="Times New Roman" w:hAnsi="Times New Roman" w:cs="Times New Roman"/>
          <w:sz w:val="24"/>
          <w:szCs w:val="24"/>
        </w:rPr>
        <w:t>Ai sensi e per gli effetti dell’art.</w:t>
      </w:r>
      <w:r w:rsidR="000F2D5A">
        <w:rPr>
          <w:rFonts w:ascii="Times New Roman" w:hAnsi="Times New Roman" w:cs="Times New Roman"/>
          <w:sz w:val="24"/>
          <w:szCs w:val="24"/>
        </w:rPr>
        <w:t xml:space="preserve">119 comma 6 del Codice, </w:t>
      </w:r>
      <w:r w:rsidRPr="008B1DAE">
        <w:rPr>
          <w:rFonts w:ascii="Times New Roman" w:hAnsi="Times New Roman" w:cs="Times New Roman"/>
          <w:sz w:val="24"/>
          <w:szCs w:val="24"/>
        </w:rPr>
        <w:t>il Fornitore e il subappaltatore sono responsabili in solido nei confronti delle A</w:t>
      </w:r>
      <w:r w:rsidR="00E777BC" w:rsidRPr="008B1DAE">
        <w:rPr>
          <w:rFonts w:ascii="Times New Roman" w:hAnsi="Times New Roman" w:cs="Times New Roman"/>
          <w:sz w:val="24"/>
          <w:szCs w:val="24"/>
        </w:rPr>
        <w:t xml:space="preserve">mministrazioni Contraenti </w:t>
      </w:r>
      <w:r w:rsidRPr="008B1DAE">
        <w:rPr>
          <w:rFonts w:ascii="Times New Roman" w:hAnsi="Times New Roman" w:cs="Times New Roman"/>
          <w:sz w:val="24"/>
          <w:szCs w:val="24"/>
        </w:rPr>
        <w:t xml:space="preserve">in relazione alle prestazioni oggetto del contratto di subappalto. </w:t>
      </w:r>
    </w:p>
    <w:p w14:paraId="3506A343" w14:textId="09724975" w:rsidR="00866F2C" w:rsidRPr="003D75D9" w:rsidRDefault="00B04F99" w:rsidP="002510DA">
      <w:pPr>
        <w:pStyle w:val="Paragrafoelenco"/>
        <w:numPr>
          <w:ilvl w:val="0"/>
          <w:numId w:val="25"/>
        </w:numPr>
        <w:spacing w:before="120" w:after="120"/>
        <w:ind w:left="357" w:hanging="357"/>
        <w:contextualSpacing w:val="0"/>
        <w:rPr>
          <w:rFonts w:ascii="Times New Roman" w:hAnsi="Times New Roman" w:cs="Times New Roman"/>
          <w:sz w:val="24"/>
          <w:szCs w:val="24"/>
        </w:rPr>
      </w:pPr>
      <w:bookmarkStart w:id="25" w:name="OLE_LINK11"/>
      <w:bookmarkStart w:id="26" w:name="OLE_LINK26"/>
      <w:r w:rsidRPr="003D75D9">
        <w:rPr>
          <w:rFonts w:ascii="Times New Roman" w:hAnsi="Times New Roman" w:cs="Times New Roman"/>
          <w:sz w:val="24"/>
          <w:szCs w:val="24"/>
        </w:rPr>
        <w:t>Per le prestazioni affidate in subappalto:</w:t>
      </w:r>
    </w:p>
    <w:p w14:paraId="7201BB77" w14:textId="27B3F035" w:rsidR="00B04F99" w:rsidRPr="003D75D9" w:rsidRDefault="00442000" w:rsidP="00FE313E">
      <w:pPr>
        <w:pStyle w:val="Paragrafoelenco"/>
        <w:numPr>
          <w:ilvl w:val="0"/>
          <w:numId w:val="66"/>
        </w:numPr>
        <w:spacing w:before="120" w:after="120"/>
        <w:rPr>
          <w:rFonts w:ascii="Times New Roman" w:hAnsi="Times New Roman" w:cs="Times New Roman"/>
          <w:sz w:val="24"/>
          <w:szCs w:val="24"/>
        </w:rPr>
      </w:pPr>
      <w:r w:rsidRPr="003D75D9">
        <w:rPr>
          <w:rFonts w:ascii="Times New Roman" w:hAnsi="Times New Roman" w:cs="Times New Roman"/>
          <w:sz w:val="24"/>
          <w:szCs w:val="24"/>
        </w:rPr>
        <w:t>il subappaltatore, ai sensi dell’art. 119, comma 12, del Codice, deve garantire gli stessi standard qualitativi e</w:t>
      </w:r>
      <w:r w:rsidR="00FE313E" w:rsidRPr="003D75D9">
        <w:rPr>
          <w:rFonts w:ascii="Times New Roman" w:hAnsi="Times New Roman" w:cs="Times New Roman"/>
          <w:sz w:val="24"/>
          <w:szCs w:val="24"/>
        </w:rPr>
        <w:t xml:space="preserve"> </w:t>
      </w:r>
      <w:r w:rsidRPr="003D75D9">
        <w:rPr>
          <w:rFonts w:ascii="Times New Roman" w:hAnsi="Times New Roman" w:cs="Times New Roman"/>
          <w:sz w:val="24"/>
          <w:szCs w:val="24"/>
        </w:rPr>
        <w:t>prestazionali previsti nel Contratto di Fornitura e riconoscere ai lavoratori un trattamento economico e normativo non inferiore a quello che avrebbe garantito il contraente principale, inclusa l’applicazione dei medesimi contratti collettivi nazionali di lavoro, qualora le attività oggetto di subappalto coincidano con quelle caratterizzanti l’oggetto dell’appalto ovvero riguardino le lavorazioni relative alle categorie prevalenti e siano incluse nell’oggetto sociale del contraente principale;</w:t>
      </w:r>
    </w:p>
    <w:p w14:paraId="162D18AF" w14:textId="611EDE4D" w:rsidR="00915B97" w:rsidRPr="003D75D9" w:rsidRDefault="00915B97" w:rsidP="00FE313E">
      <w:pPr>
        <w:pStyle w:val="Paragrafoelenco"/>
        <w:numPr>
          <w:ilvl w:val="0"/>
          <w:numId w:val="66"/>
        </w:numPr>
        <w:spacing w:before="120" w:after="120"/>
        <w:rPr>
          <w:rFonts w:ascii="Times New Roman" w:hAnsi="Times New Roman" w:cs="Times New Roman"/>
          <w:sz w:val="24"/>
          <w:szCs w:val="24"/>
        </w:rPr>
      </w:pPr>
      <w:r w:rsidRPr="003D75D9">
        <w:rPr>
          <w:rFonts w:ascii="Times New Roman" w:hAnsi="Times New Roman" w:cs="Times New Roman"/>
          <w:sz w:val="24"/>
          <w:szCs w:val="24"/>
        </w:rPr>
        <w:t xml:space="preserve">devono essere corrisposti i costi della sicurezza e della manodopera </w:t>
      </w:r>
      <w:r w:rsidRPr="003D75D9">
        <w:rPr>
          <w:rFonts w:ascii="Times New Roman" w:hAnsi="Times New Roman" w:cs="Times New Roman"/>
          <w:i/>
          <w:iCs/>
          <w:sz w:val="24"/>
          <w:szCs w:val="24"/>
        </w:rPr>
        <w:t xml:space="preserve">(personalizzare), </w:t>
      </w:r>
      <w:r w:rsidRPr="003D75D9">
        <w:rPr>
          <w:rFonts w:ascii="Times New Roman" w:hAnsi="Times New Roman" w:cs="Times New Roman"/>
          <w:sz w:val="24"/>
          <w:szCs w:val="24"/>
        </w:rPr>
        <w:t>relativi alle prestazioni affidate in subappalto, alle imprese subappaltatrici senza alcun ribasso.</w:t>
      </w:r>
    </w:p>
    <w:p w14:paraId="06D7BB90" w14:textId="4AF4E232" w:rsidR="00915B97" w:rsidRPr="003D75D9" w:rsidRDefault="00915B97" w:rsidP="00E409D8">
      <w:pPr>
        <w:pStyle w:val="Paragrafoelenco"/>
        <w:numPr>
          <w:ilvl w:val="0"/>
          <w:numId w:val="25"/>
        </w:numPr>
        <w:spacing w:before="120" w:after="120"/>
        <w:rPr>
          <w:rFonts w:ascii="Times New Roman" w:hAnsi="Times New Roman" w:cs="Times New Roman"/>
          <w:sz w:val="24"/>
          <w:szCs w:val="24"/>
        </w:rPr>
      </w:pPr>
      <w:bookmarkStart w:id="27" w:name="OLE_LINK12"/>
      <w:bookmarkEnd w:id="25"/>
      <w:r w:rsidRPr="003D75D9">
        <w:rPr>
          <w:rFonts w:ascii="Times New Roman" w:hAnsi="Times New Roman" w:cs="Times New Roman"/>
          <w:sz w:val="24"/>
          <w:szCs w:val="24"/>
        </w:rPr>
        <w:t xml:space="preserve">L’Amministrazione Contraente, sentito il direttore dell’esecuzione, provvede alla verifica dell’effettiva applicazione degli </w:t>
      </w:r>
      <w:r w:rsidR="00A80CFC" w:rsidRPr="003D75D9">
        <w:rPr>
          <w:rFonts w:ascii="Times New Roman" w:hAnsi="Times New Roman" w:cs="Times New Roman"/>
          <w:sz w:val="24"/>
          <w:szCs w:val="24"/>
        </w:rPr>
        <w:t>obblighi di cui sopra. Il Fornitore è solidalmente responsabile con il subappaltatore degli adempimenti, da parte di questo ultimo, degli obblighi di sicurezza previsti dalla normativa vigente</w:t>
      </w:r>
      <w:r w:rsidR="00FD0A53" w:rsidRPr="003D75D9">
        <w:rPr>
          <w:rFonts w:ascii="Times New Roman" w:hAnsi="Times New Roman" w:cs="Times New Roman"/>
          <w:sz w:val="24"/>
          <w:szCs w:val="24"/>
        </w:rPr>
        <w:t>.</w:t>
      </w:r>
    </w:p>
    <w:bookmarkEnd w:id="26"/>
    <w:bookmarkEnd w:id="27"/>
    <w:p w14:paraId="5DAC82D8" w14:textId="47591AFA" w:rsidR="000011B5" w:rsidRDefault="000011B5" w:rsidP="00000BFB">
      <w:pPr>
        <w:pStyle w:val="Paragrafoelenco"/>
        <w:numPr>
          <w:ilvl w:val="0"/>
          <w:numId w:val="25"/>
        </w:numPr>
        <w:spacing w:before="120" w:after="120"/>
        <w:ind w:left="357" w:hanging="357"/>
        <w:contextualSpacing w:val="0"/>
        <w:rPr>
          <w:rFonts w:ascii="Times New Roman" w:hAnsi="Times New Roman" w:cs="Times New Roman"/>
          <w:sz w:val="24"/>
          <w:szCs w:val="24"/>
        </w:rPr>
      </w:pPr>
      <w:r w:rsidRPr="003D75D9">
        <w:rPr>
          <w:rFonts w:ascii="Times New Roman" w:hAnsi="Times New Roman" w:cs="Times New Roman"/>
          <w:sz w:val="24"/>
          <w:szCs w:val="24"/>
        </w:rPr>
        <w:t xml:space="preserve">Con la stipula del presente Accordo Quadro, </w:t>
      </w:r>
      <w:r w:rsidR="000B5620" w:rsidRPr="003D75D9">
        <w:rPr>
          <w:rFonts w:ascii="Times New Roman" w:hAnsi="Times New Roman" w:cs="Times New Roman"/>
          <w:sz w:val="24"/>
          <w:szCs w:val="24"/>
        </w:rPr>
        <w:t>il Fornitore</w:t>
      </w:r>
      <w:r w:rsidR="004733AC" w:rsidRPr="003D75D9">
        <w:rPr>
          <w:rFonts w:ascii="Times New Roman" w:hAnsi="Times New Roman" w:cs="Times New Roman"/>
          <w:sz w:val="24"/>
          <w:szCs w:val="24"/>
        </w:rPr>
        <w:t xml:space="preserve"> dichiara</w:t>
      </w:r>
      <w:r w:rsidRPr="003D75D9">
        <w:rPr>
          <w:rFonts w:ascii="Times New Roman" w:hAnsi="Times New Roman" w:cs="Times New Roman"/>
          <w:sz w:val="24"/>
          <w:szCs w:val="24"/>
        </w:rPr>
        <w:t xml:space="preserve"> di aver rispettato le</w:t>
      </w:r>
      <w:r w:rsidRPr="004C045F">
        <w:rPr>
          <w:rFonts w:ascii="Times New Roman" w:hAnsi="Times New Roman" w:cs="Times New Roman"/>
          <w:sz w:val="24"/>
          <w:szCs w:val="24"/>
        </w:rPr>
        <w:t xml:space="preserve"> condizioni previste da</w:t>
      </w:r>
      <w:r w:rsidR="00CD512A" w:rsidRPr="004C045F">
        <w:rPr>
          <w:rFonts w:ascii="Times New Roman" w:hAnsi="Times New Roman" w:cs="Times New Roman"/>
          <w:sz w:val="24"/>
          <w:szCs w:val="24"/>
        </w:rPr>
        <w:t>gli atti</w:t>
      </w:r>
      <w:r w:rsidRPr="004C045F">
        <w:rPr>
          <w:rFonts w:ascii="Times New Roman" w:hAnsi="Times New Roman" w:cs="Times New Roman"/>
          <w:sz w:val="24"/>
          <w:szCs w:val="24"/>
        </w:rPr>
        <w:t xml:space="preserve"> e dalla normativa vigente per l’affidamento in subappalto e di </w:t>
      </w:r>
      <w:r w:rsidRPr="004C045F">
        <w:rPr>
          <w:rFonts w:ascii="Times New Roman" w:hAnsi="Times New Roman" w:cs="Times New Roman"/>
          <w:sz w:val="24"/>
          <w:szCs w:val="24"/>
        </w:rPr>
        <w:lastRenderedPageBreak/>
        <w:t>impegnarsi a rispettare tutti gli obblighi connessi all’affidamento in subappalto delle prestazioni sopra indicate, così come previsto n</w:t>
      </w:r>
      <w:r w:rsidR="00CD512A" w:rsidRPr="004C045F">
        <w:rPr>
          <w:rFonts w:ascii="Times New Roman" w:hAnsi="Times New Roman" w:cs="Times New Roman"/>
          <w:sz w:val="24"/>
          <w:szCs w:val="24"/>
        </w:rPr>
        <w:t>egli atti</w:t>
      </w:r>
      <w:r w:rsidRPr="004C045F">
        <w:rPr>
          <w:rFonts w:ascii="Times New Roman" w:hAnsi="Times New Roman" w:cs="Times New Roman"/>
          <w:sz w:val="24"/>
          <w:szCs w:val="24"/>
        </w:rPr>
        <w:t xml:space="preserve"> e dalla normativa vigente.</w:t>
      </w:r>
    </w:p>
    <w:p w14:paraId="11997DA5" w14:textId="77777777" w:rsidR="000F3A2A" w:rsidRPr="003D75D9" w:rsidRDefault="000F3A2A" w:rsidP="00B14691">
      <w:pPr>
        <w:pStyle w:val="Paragrafoelenco"/>
        <w:numPr>
          <w:ilvl w:val="0"/>
          <w:numId w:val="25"/>
        </w:numPr>
        <w:spacing w:before="120" w:after="120"/>
        <w:ind w:left="357" w:hanging="357"/>
        <w:contextualSpacing w:val="0"/>
        <w:rPr>
          <w:rFonts w:ascii="Times New Roman" w:hAnsi="Times New Roman" w:cs="Times New Roman"/>
          <w:sz w:val="24"/>
          <w:szCs w:val="24"/>
        </w:rPr>
      </w:pPr>
      <w:bookmarkStart w:id="28" w:name="OLE_LINK36"/>
      <w:bookmarkStart w:id="29" w:name="OLE_LINK13"/>
      <w:r w:rsidRPr="003D75D9">
        <w:rPr>
          <w:rFonts w:ascii="Times New Roman" w:hAnsi="Times New Roman" w:cs="Times New Roman"/>
          <w:sz w:val="24"/>
          <w:szCs w:val="24"/>
        </w:rPr>
        <w:t xml:space="preserve">Il Fornitore, nella sua qualità di appaltatore, si obbliga, a mente dell’art. 3, comma 8, della Legge 13 agosto 2010 n. 136 e </w:t>
      </w:r>
      <w:proofErr w:type="spellStart"/>
      <w:r w:rsidRPr="003D75D9">
        <w:rPr>
          <w:rFonts w:ascii="Times New Roman" w:hAnsi="Times New Roman" w:cs="Times New Roman"/>
          <w:sz w:val="24"/>
          <w:szCs w:val="24"/>
        </w:rPr>
        <w:t>ss.mm.ii</w:t>
      </w:r>
      <w:proofErr w:type="spellEnd"/>
      <w:r w:rsidRPr="003D75D9">
        <w:rPr>
          <w:rFonts w:ascii="Times New Roman" w:hAnsi="Times New Roman" w:cs="Times New Roman"/>
          <w:sz w:val="24"/>
          <w:szCs w:val="24"/>
        </w:rPr>
        <w:t xml:space="preserve">., ad inserire nei contratti sottoscritti con i subappaltatori o i subcontraenti, a pena di nullità assoluta degli stessi, un’apposita clausola con la quale ciascuno di essi assume gli obblighi di tracciabilità dei flussi finanziari di cui alla Legge 13 agosto 2010 n. 136 e </w:t>
      </w:r>
      <w:proofErr w:type="spellStart"/>
      <w:r w:rsidRPr="003D75D9">
        <w:rPr>
          <w:rFonts w:ascii="Times New Roman" w:hAnsi="Times New Roman" w:cs="Times New Roman"/>
          <w:sz w:val="24"/>
          <w:szCs w:val="24"/>
        </w:rPr>
        <w:t>ss.mm.ii</w:t>
      </w:r>
      <w:proofErr w:type="spellEnd"/>
      <w:r w:rsidRPr="003D75D9">
        <w:rPr>
          <w:rFonts w:ascii="Times New Roman" w:hAnsi="Times New Roman" w:cs="Times New Roman"/>
          <w:sz w:val="24"/>
          <w:szCs w:val="24"/>
        </w:rPr>
        <w:t xml:space="preserve">. A tal fine, ciascuna Amministrazione Contraente verificherà il corretto adempimento del suddetto obbligo. </w:t>
      </w:r>
    </w:p>
    <w:p w14:paraId="28435163" w14:textId="6B47C776" w:rsidR="000F3A2A" w:rsidRPr="003D75D9" w:rsidRDefault="000D2095" w:rsidP="003D75D9">
      <w:pPr>
        <w:pStyle w:val="Paragrafoelenco"/>
        <w:numPr>
          <w:ilvl w:val="0"/>
          <w:numId w:val="25"/>
        </w:numPr>
        <w:spacing w:before="120" w:after="120"/>
        <w:rPr>
          <w:rFonts w:ascii="Times New Roman" w:hAnsi="Times New Roman" w:cs="Times New Roman"/>
          <w:sz w:val="24"/>
          <w:szCs w:val="24"/>
        </w:rPr>
      </w:pPr>
      <w:r w:rsidRPr="003D75D9">
        <w:rPr>
          <w:rFonts w:ascii="Times New Roman" w:hAnsi="Times New Roman" w:cs="Times New Roman"/>
          <w:sz w:val="24"/>
          <w:szCs w:val="24"/>
        </w:rPr>
        <w:t xml:space="preserve">Il Fornitore si obbliga e garantisce che nei contratti sottoscritti con i subappaltatori e i subcontraenti, verrà assunta dalle </w:t>
      </w:r>
      <w:proofErr w:type="gramStart"/>
      <w:r w:rsidRPr="003D75D9">
        <w:rPr>
          <w:rFonts w:ascii="Times New Roman" w:hAnsi="Times New Roman" w:cs="Times New Roman"/>
          <w:sz w:val="24"/>
          <w:szCs w:val="24"/>
        </w:rPr>
        <w:t>predette</w:t>
      </w:r>
      <w:proofErr w:type="gramEnd"/>
      <w:r w:rsidRPr="003D75D9">
        <w:rPr>
          <w:rFonts w:ascii="Times New Roman" w:hAnsi="Times New Roman" w:cs="Times New Roman"/>
          <w:sz w:val="24"/>
          <w:szCs w:val="24"/>
        </w:rPr>
        <w:t xml:space="preserve"> controparti l’obbligazione specifica di risoluzione di diritto del relativo rapporto contrattuale nel caso di mancato utilizzo del bonifico bancario o postale ovvero degli strumenti idonei a consentire la piena tracciabilità dei flussi finanziari</w:t>
      </w:r>
      <w:bookmarkEnd w:id="28"/>
      <w:r w:rsidR="003D75D9" w:rsidRPr="003D75D9">
        <w:rPr>
          <w:rFonts w:ascii="Times New Roman" w:hAnsi="Times New Roman" w:cs="Times New Roman"/>
          <w:sz w:val="24"/>
          <w:szCs w:val="24"/>
        </w:rPr>
        <w:t>.</w:t>
      </w:r>
    </w:p>
    <w:bookmarkEnd w:id="29"/>
    <w:p w14:paraId="1A3BD01A" w14:textId="56924D5C" w:rsidR="00685439" w:rsidRPr="00D730A1" w:rsidRDefault="00EE5F9D" w:rsidP="00D23BF5">
      <w:pPr>
        <w:pStyle w:val="Titolo1"/>
      </w:pPr>
      <w:r w:rsidRPr="003D75D9">
        <w:t xml:space="preserve">ARTICOLO </w:t>
      </w:r>
      <w:r w:rsidR="0008140B" w:rsidRPr="003D75D9">
        <w:t>1</w:t>
      </w:r>
      <w:r w:rsidR="006E69EF" w:rsidRPr="003D75D9">
        <w:t>8</w:t>
      </w:r>
      <w:r w:rsidR="00C4329A" w:rsidRPr="003D75D9">
        <w:t xml:space="preserve"> - </w:t>
      </w:r>
      <w:r w:rsidR="0059349F" w:rsidRPr="003D75D9">
        <w:t>DIVIETO DI CESSIONE DEL CONTR</w:t>
      </w:r>
      <w:r w:rsidR="003704D3" w:rsidRPr="003D75D9">
        <w:t>ATTO</w:t>
      </w:r>
      <w:r w:rsidR="0059349F" w:rsidRPr="003D75D9">
        <w:t>. AMMISSIBILITÀ</w:t>
      </w:r>
      <w:r w:rsidR="0059349F" w:rsidRPr="00D730A1">
        <w:t xml:space="preserve"> DELLA CESSIONE DEI CREDITI</w:t>
      </w:r>
    </w:p>
    <w:p w14:paraId="03AB3CEE" w14:textId="0ADFCBC2" w:rsidR="00685439" w:rsidRPr="004102EA" w:rsidRDefault="00685439" w:rsidP="002510DA">
      <w:pPr>
        <w:pStyle w:val="Paragrafoelenco"/>
        <w:numPr>
          <w:ilvl w:val="0"/>
          <w:numId w:val="26"/>
        </w:numPr>
        <w:rPr>
          <w:rFonts w:ascii="Times New Roman" w:hAnsi="Times New Roman" w:cs="Times New Roman"/>
          <w:sz w:val="24"/>
          <w:szCs w:val="24"/>
        </w:rPr>
      </w:pPr>
      <w:r w:rsidRPr="004102EA">
        <w:rPr>
          <w:rFonts w:ascii="Times New Roman" w:hAnsi="Times New Roman" w:cs="Times New Roman"/>
          <w:sz w:val="24"/>
          <w:szCs w:val="24"/>
        </w:rPr>
        <w:t>Ai sensi dell’art. 1</w:t>
      </w:r>
      <w:r w:rsidR="00CD512A" w:rsidRPr="004102EA">
        <w:rPr>
          <w:rFonts w:ascii="Times New Roman" w:hAnsi="Times New Roman" w:cs="Times New Roman"/>
          <w:sz w:val="24"/>
          <w:szCs w:val="24"/>
        </w:rPr>
        <w:t>19</w:t>
      </w:r>
      <w:r w:rsidRPr="004102EA">
        <w:rPr>
          <w:rFonts w:ascii="Times New Roman" w:hAnsi="Times New Roman" w:cs="Times New Roman"/>
          <w:sz w:val="24"/>
          <w:szCs w:val="24"/>
        </w:rPr>
        <w:t xml:space="preserve">, comma 1 del </w:t>
      </w:r>
      <w:r w:rsidR="004733AC" w:rsidRPr="004102EA">
        <w:rPr>
          <w:rFonts w:ascii="Times New Roman" w:hAnsi="Times New Roman" w:cs="Times New Roman"/>
          <w:sz w:val="24"/>
          <w:szCs w:val="24"/>
        </w:rPr>
        <w:t xml:space="preserve">Codice, </w:t>
      </w:r>
      <w:r w:rsidR="0059349F" w:rsidRPr="004102EA">
        <w:rPr>
          <w:rFonts w:ascii="Times New Roman" w:hAnsi="Times New Roman" w:cs="Times New Roman"/>
          <w:sz w:val="24"/>
          <w:szCs w:val="24"/>
        </w:rPr>
        <w:t xml:space="preserve">l’Accordo Quadro </w:t>
      </w:r>
      <w:r w:rsidRPr="004102EA">
        <w:rPr>
          <w:rFonts w:ascii="Times New Roman" w:hAnsi="Times New Roman" w:cs="Times New Roman"/>
          <w:sz w:val="24"/>
          <w:szCs w:val="24"/>
        </w:rPr>
        <w:t xml:space="preserve">non </w:t>
      </w:r>
      <w:r w:rsidR="0045493A" w:rsidRPr="004102EA">
        <w:rPr>
          <w:rFonts w:ascii="Times New Roman" w:hAnsi="Times New Roman" w:cs="Times New Roman"/>
          <w:sz w:val="24"/>
          <w:szCs w:val="24"/>
        </w:rPr>
        <w:t>può essere ceduto</w:t>
      </w:r>
      <w:r w:rsidR="00BA6F93" w:rsidRPr="004102EA">
        <w:rPr>
          <w:rFonts w:ascii="Times New Roman" w:hAnsi="Times New Roman" w:cs="Times New Roman"/>
          <w:sz w:val="24"/>
          <w:szCs w:val="24"/>
        </w:rPr>
        <w:t xml:space="preserve"> pena di nullità, fatte salve specifiche situazioni adeguatamente </w:t>
      </w:r>
      <w:r w:rsidR="00116C50" w:rsidRPr="004102EA">
        <w:rPr>
          <w:rFonts w:ascii="Times New Roman" w:hAnsi="Times New Roman" w:cs="Times New Roman"/>
          <w:sz w:val="24"/>
          <w:szCs w:val="24"/>
        </w:rPr>
        <w:t xml:space="preserve">documentate </w:t>
      </w:r>
      <w:r w:rsidR="00BA6F93" w:rsidRPr="004102EA">
        <w:rPr>
          <w:rFonts w:ascii="Times New Roman" w:hAnsi="Times New Roman" w:cs="Times New Roman"/>
          <w:sz w:val="24"/>
          <w:szCs w:val="24"/>
        </w:rPr>
        <w:t>dal</w:t>
      </w:r>
      <w:r w:rsidR="001C40B3">
        <w:rPr>
          <w:rFonts w:ascii="Times New Roman" w:hAnsi="Times New Roman" w:cs="Times New Roman"/>
          <w:sz w:val="24"/>
          <w:szCs w:val="24"/>
        </w:rPr>
        <w:t xml:space="preserve"> Fornitore:</w:t>
      </w:r>
    </w:p>
    <w:p w14:paraId="5B4D34E0" w14:textId="538088CA" w:rsidR="00FF41C5" w:rsidRPr="00D730A1" w:rsidRDefault="009879C1" w:rsidP="002510DA">
      <w:pPr>
        <w:pStyle w:val="Paragrafoelenco"/>
        <w:numPr>
          <w:ilvl w:val="0"/>
          <w:numId w:val="37"/>
        </w:numPr>
        <w:spacing w:before="120" w:after="120"/>
        <w:contextualSpacing w:val="0"/>
        <w:rPr>
          <w:rFonts w:ascii="Times New Roman" w:hAnsi="Times New Roman" w:cs="Times New Roman"/>
          <w:sz w:val="24"/>
          <w:szCs w:val="24"/>
        </w:rPr>
      </w:pPr>
      <w:r>
        <w:rPr>
          <w:rFonts w:ascii="Times New Roman" w:hAnsi="Times New Roman" w:cs="Times New Roman"/>
          <w:sz w:val="24"/>
          <w:szCs w:val="24"/>
        </w:rPr>
        <w:t>i</w:t>
      </w:r>
      <w:r w:rsidR="00FF41C5" w:rsidRPr="00D730A1">
        <w:rPr>
          <w:rFonts w:ascii="Times New Roman" w:hAnsi="Times New Roman" w:cs="Times New Roman"/>
          <w:sz w:val="24"/>
          <w:szCs w:val="24"/>
        </w:rPr>
        <w:t>n caso di cessione, gli atti non hanno singolarmente effetto nei confronti della Stazione Appaltante fino a che il cessionario non abbia proceduto nei confronti di essa a mezzo PEC alle comunicazioni previste dalla normativa vigente e il soggetto risultante dall'avvenuta cessione non abbia documentato, il possesso dei requisiti di qualificazione previsti dal Disciplinare di gara, in accordo al</w:t>
      </w:r>
      <w:r w:rsidR="00591FFC">
        <w:rPr>
          <w:rFonts w:ascii="Times New Roman" w:hAnsi="Times New Roman" w:cs="Times New Roman"/>
          <w:sz w:val="24"/>
          <w:szCs w:val="24"/>
        </w:rPr>
        <w:t xml:space="preserve"> Codice</w:t>
      </w:r>
      <w:r w:rsidR="00FF41C5" w:rsidRPr="00E216AB">
        <w:rPr>
          <w:rFonts w:ascii="Times New Roman" w:hAnsi="Times New Roman" w:cs="Times New Roman"/>
          <w:sz w:val="24"/>
          <w:szCs w:val="24"/>
        </w:rPr>
        <w:t>.</w:t>
      </w:r>
    </w:p>
    <w:p w14:paraId="06A93D3A" w14:textId="72F6F89E" w:rsidR="005B3992" w:rsidRDefault="009879C1" w:rsidP="002510DA">
      <w:pPr>
        <w:pStyle w:val="Paragrafoelenco"/>
        <w:numPr>
          <w:ilvl w:val="0"/>
          <w:numId w:val="37"/>
        </w:numPr>
        <w:spacing w:before="120" w:after="120"/>
        <w:ind w:hanging="357"/>
        <w:contextualSpacing w:val="0"/>
        <w:rPr>
          <w:rFonts w:ascii="Times New Roman" w:hAnsi="Times New Roman" w:cs="Times New Roman"/>
          <w:sz w:val="24"/>
          <w:szCs w:val="24"/>
        </w:rPr>
      </w:pPr>
      <w:r>
        <w:rPr>
          <w:rFonts w:ascii="Times New Roman" w:hAnsi="Times New Roman" w:cs="Times New Roman"/>
          <w:sz w:val="24"/>
          <w:szCs w:val="24"/>
        </w:rPr>
        <w:t>n</w:t>
      </w:r>
      <w:r w:rsidR="00FF41C5" w:rsidRPr="00D730A1">
        <w:rPr>
          <w:rFonts w:ascii="Times New Roman" w:hAnsi="Times New Roman" w:cs="Times New Roman"/>
          <w:sz w:val="24"/>
          <w:szCs w:val="24"/>
        </w:rPr>
        <w:t>ei sessanta giorni successivi l’Amministrazione può opporsi al subentro del nuovo soggetto nella titolarità del contratto, con effetti risolutivi sulla situazione in essere, laddove non risultino sussistere i requisiti di cui alla lettera a).</w:t>
      </w:r>
    </w:p>
    <w:p w14:paraId="33EDEF82" w14:textId="0AC66F74" w:rsidR="00AC4D72" w:rsidRPr="005B3992" w:rsidRDefault="009879C1" w:rsidP="002510DA">
      <w:pPr>
        <w:pStyle w:val="Paragrafoelenco"/>
        <w:numPr>
          <w:ilvl w:val="0"/>
          <w:numId w:val="37"/>
        </w:numPr>
        <w:spacing w:before="120" w:after="120"/>
        <w:ind w:hanging="357"/>
        <w:contextualSpacing w:val="0"/>
        <w:rPr>
          <w:rFonts w:ascii="Times New Roman" w:hAnsi="Times New Roman" w:cs="Times New Roman"/>
          <w:sz w:val="24"/>
          <w:szCs w:val="24"/>
        </w:rPr>
      </w:pPr>
      <w:r>
        <w:rPr>
          <w:rFonts w:ascii="Times New Roman" w:hAnsi="Times New Roman" w:cs="Times New Roman"/>
          <w:sz w:val="24"/>
          <w:szCs w:val="24"/>
        </w:rPr>
        <w:t>i</w:t>
      </w:r>
      <w:r w:rsidR="00FF41C5" w:rsidRPr="005B3992">
        <w:rPr>
          <w:rFonts w:ascii="Times New Roman" w:hAnsi="Times New Roman" w:cs="Times New Roman"/>
          <w:sz w:val="24"/>
          <w:szCs w:val="24"/>
        </w:rPr>
        <w:t>n assenza delle comunicazioni e in caso di violazione di detto divieto,</w:t>
      </w:r>
      <w:r w:rsidR="0031320D" w:rsidRPr="005B3992">
        <w:rPr>
          <w:rFonts w:ascii="Times New Roman" w:hAnsi="Times New Roman" w:cs="Times New Roman"/>
          <w:sz w:val="24"/>
          <w:szCs w:val="24"/>
        </w:rPr>
        <w:t xml:space="preserve"> l</w:t>
      </w:r>
      <w:r w:rsidR="00CD512A" w:rsidRPr="005B3992">
        <w:rPr>
          <w:rFonts w:ascii="Times New Roman" w:hAnsi="Times New Roman" w:cs="Times New Roman"/>
          <w:sz w:val="24"/>
          <w:szCs w:val="24"/>
        </w:rPr>
        <w:t>’</w:t>
      </w:r>
      <w:r w:rsidR="00ED6022" w:rsidRPr="005B3992">
        <w:rPr>
          <w:rFonts w:ascii="Times New Roman" w:hAnsi="Times New Roman" w:cs="Times New Roman"/>
          <w:sz w:val="24"/>
          <w:szCs w:val="24"/>
        </w:rPr>
        <w:t>Agenzia</w:t>
      </w:r>
      <w:r w:rsidR="00FF41C5" w:rsidRPr="005B3992">
        <w:rPr>
          <w:rFonts w:ascii="Times New Roman" w:hAnsi="Times New Roman" w:cs="Times New Roman"/>
          <w:sz w:val="24"/>
          <w:szCs w:val="24"/>
        </w:rPr>
        <w:t xml:space="preserve"> e </w:t>
      </w:r>
      <w:r w:rsidR="004C2B9F">
        <w:rPr>
          <w:rFonts w:ascii="Times New Roman" w:hAnsi="Times New Roman" w:cs="Times New Roman"/>
          <w:sz w:val="24"/>
          <w:szCs w:val="24"/>
        </w:rPr>
        <w:t>le Amministrazioni Contraenti</w:t>
      </w:r>
      <w:r w:rsidR="00FF41C5" w:rsidRPr="005B3992">
        <w:rPr>
          <w:rFonts w:ascii="Times New Roman" w:hAnsi="Times New Roman" w:cs="Times New Roman"/>
          <w:sz w:val="24"/>
          <w:szCs w:val="24"/>
        </w:rPr>
        <w:t xml:space="preserve">, fermo restando il diritto al risarcimento di ogni danno e spesa, hanno facoltà di dichiarare risolto di diritto, rispettivamente, l’Accordo Quadro </w:t>
      </w:r>
      <w:r w:rsidR="00FF41C5" w:rsidRPr="005B3992">
        <w:rPr>
          <w:rFonts w:ascii="Times New Roman" w:hAnsi="Times New Roman" w:cs="Times New Roman"/>
          <w:sz w:val="24"/>
          <w:szCs w:val="24"/>
        </w:rPr>
        <w:lastRenderedPageBreak/>
        <w:t>ed il Contratto Attuativo.</w:t>
      </w:r>
      <w:r w:rsidR="00243D75" w:rsidRPr="005B3992">
        <w:rPr>
          <w:rFonts w:ascii="Times New Roman" w:hAnsi="Times New Roman" w:cs="Times New Roman"/>
          <w:sz w:val="24"/>
          <w:szCs w:val="24"/>
        </w:rPr>
        <w:t xml:space="preserve"> </w:t>
      </w:r>
      <w:r w:rsidR="00AC4D72" w:rsidRPr="005B3992">
        <w:rPr>
          <w:rFonts w:ascii="Times New Roman" w:hAnsi="Times New Roman" w:cs="Times New Roman"/>
          <w:sz w:val="24"/>
          <w:szCs w:val="24"/>
        </w:rPr>
        <w:t>La cessione del credito è regolata dalle disposizioni di cui alla legge 21 febbraio 1991, n. 52.</w:t>
      </w:r>
      <w:r w:rsidR="00290CA3" w:rsidRPr="005B3992">
        <w:rPr>
          <w:rFonts w:ascii="Times New Roman" w:hAnsi="Times New Roman" w:cs="Times New Roman"/>
          <w:sz w:val="24"/>
          <w:szCs w:val="24"/>
        </w:rPr>
        <w:t xml:space="preserve"> </w:t>
      </w:r>
      <w:r w:rsidR="00AC4D72" w:rsidRPr="005B3992">
        <w:rPr>
          <w:rFonts w:ascii="Times New Roman" w:hAnsi="Times New Roman" w:cs="Times New Roman"/>
          <w:sz w:val="24"/>
          <w:szCs w:val="24"/>
        </w:rPr>
        <w:t xml:space="preserve">Ai fini dell’opponibilità alle stazioni appaltanti, le cessioni di credito devono essere stipulate mediante atto pubblico o scrittura privata autenticata e devono essere notificate alle amministrazioni debitrici </w:t>
      </w:r>
      <w:r w:rsidR="007842DA" w:rsidRPr="005B3992">
        <w:rPr>
          <w:rFonts w:ascii="Times New Roman" w:hAnsi="Times New Roman" w:cs="Times New Roman"/>
          <w:sz w:val="24"/>
          <w:szCs w:val="24"/>
        </w:rPr>
        <w:t>si sensi dell’</w:t>
      </w:r>
      <w:r w:rsidR="00AC4D72" w:rsidRPr="005B3992">
        <w:rPr>
          <w:rFonts w:ascii="Times New Roman" w:hAnsi="Times New Roman" w:cs="Times New Roman"/>
          <w:sz w:val="24"/>
          <w:szCs w:val="24"/>
        </w:rPr>
        <w:t>art. 1</w:t>
      </w:r>
      <w:r w:rsidR="00CD512A" w:rsidRPr="005B3992">
        <w:rPr>
          <w:rFonts w:ascii="Times New Roman" w:hAnsi="Times New Roman" w:cs="Times New Roman"/>
          <w:sz w:val="24"/>
          <w:szCs w:val="24"/>
        </w:rPr>
        <w:t>20</w:t>
      </w:r>
      <w:r w:rsidR="00AC4D72" w:rsidRPr="005B3992">
        <w:rPr>
          <w:rFonts w:ascii="Times New Roman" w:hAnsi="Times New Roman" w:cs="Times New Roman"/>
          <w:sz w:val="24"/>
          <w:szCs w:val="24"/>
        </w:rPr>
        <w:t xml:space="preserve"> comma 1</w:t>
      </w:r>
      <w:r w:rsidR="00CD512A" w:rsidRPr="005B3992">
        <w:rPr>
          <w:rFonts w:ascii="Times New Roman" w:hAnsi="Times New Roman" w:cs="Times New Roman"/>
          <w:sz w:val="24"/>
          <w:szCs w:val="24"/>
        </w:rPr>
        <w:t>2</w:t>
      </w:r>
      <w:r w:rsidR="00AC4D72" w:rsidRPr="005B3992">
        <w:rPr>
          <w:rFonts w:ascii="Times New Roman" w:hAnsi="Times New Roman" w:cs="Times New Roman"/>
          <w:sz w:val="24"/>
          <w:szCs w:val="24"/>
        </w:rPr>
        <w:t xml:space="preserve"> </w:t>
      </w:r>
      <w:r w:rsidR="00141161" w:rsidRPr="005B3992">
        <w:rPr>
          <w:rFonts w:ascii="Times New Roman" w:hAnsi="Times New Roman" w:cs="Times New Roman"/>
          <w:sz w:val="24"/>
          <w:szCs w:val="24"/>
        </w:rPr>
        <w:t>del Codice</w:t>
      </w:r>
      <w:r w:rsidR="00290CA3" w:rsidRPr="005B3992">
        <w:rPr>
          <w:rFonts w:ascii="Times New Roman" w:hAnsi="Times New Roman" w:cs="Times New Roman"/>
          <w:sz w:val="24"/>
          <w:szCs w:val="24"/>
        </w:rPr>
        <w:t>.</w:t>
      </w:r>
      <w:r w:rsidR="00AC4D72" w:rsidRPr="005B3992">
        <w:rPr>
          <w:rFonts w:ascii="Times New Roman" w:hAnsi="Times New Roman" w:cs="Times New Roman"/>
          <w:sz w:val="24"/>
          <w:szCs w:val="24"/>
        </w:rPr>
        <w:t xml:space="preserve"> </w:t>
      </w:r>
    </w:p>
    <w:p w14:paraId="4A0A3088" w14:textId="6B33D551" w:rsidR="00685439" w:rsidRPr="005B3992" w:rsidRDefault="00AC4D72" w:rsidP="002510DA">
      <w:pPr>
        <w:pStyle w:val="Paragrafoelenco"/>
        <w:numPr>
          <w:ilvl w:val="0"/>
          <w:numId w:val="26"/>
        </w:numPr>
        <w:rPr>
          <w:rFonts w:ascii="Times New Roman" w:hAnsi="Times New Roman" w:cs="Times New Roman"/>
          <w:sz w:val="24"/>
          <w:szCs w:val="24"/>
        </w:rPr>
      </w:pPr>
      <w:r w:rsidRPr="005B3992">
        <w:rPr>
          <w:rFonts w:ascii="Times New Roman" w:hAnsi="Times New Roman" w:cs="Times New Roman"/>
          <w:sz w:val="24"/>
          <w:szCs w:val="24"/>
        </w:rPr>
        <w:t xml:space="preserve">Si precisa che anche i cessionari dei crediti sono tenuti al rispetto della normativa di cui alla L. n. 136/2010, pertanto all’indicazione del CIG (Codice Identificativo Gara) e all’effettuazione dei pagamenti </w:t>
      </w:r>
      <w:r w:rsidR="00591FFC" w:rsidRPr="005B3992">
        <w:rPr>
          <w:rFonts w:ascii="Times New Roman" w:hAnsi="Times New Roman" w:cs="Times New Roman"/>
          <w:sz w:val="24"/>
          <w:szCs w:val="24"/>
        </w:rPr>
        <w:t>al</w:t>
      </w:r>
      <w:r w:rsidR="007B2305">
        <w:rPr>
          <w:rFonts w:ascii="Times New Roman" w:hAnsi="Times New Roman" w:cs="Times New Roman"/>
          <w:sz w:val="24"/>
          <w:szCs w:val="24"/>
        </w:rPr>
        <w:t xml:space="preserve"> Fornitore</w:t>
      </w:r>
      <w:r w:rsidR="00591FFC" w:rsidRPr="005B3992">
        <w:rPr>
          <w:rFonts w:ascii="Times New Roman" w:hAnsi="Times New Roman" w:cs="Times New Roman"/>
          <w:sz w:val="24"/>
          <w:szCs w:val="24"/>
        </w:rPr>
        <w:t xml:space="preserve"> cedente</w:t>
      </w:r>
      <w:r w:rsidRPr="005B3992">
        <w:rPr>
          <w:rFonts w:ascii="Times New Roman" w:hAnsi="Times New Roman" w:cs="Times New Roman"/>
          <w:sz w:val="24"/>
          <w:szCs w:val="24"/>
        </w:rPr>
        <w:t xml:space="preserve"> mediante strumenti che co</w:t>
      </w:r>
      <w:r w:rsidR="007842DA" w:rsidRPr="005B3992">
        <w:rPr>
          <w:rFonts w:ascii="Times New Roman" w:hAnsi="Times New Roman" w:cs="Times New Roman"/>
          <w:sz w:val="24"/>
          <w:szCs w:val="24"/>
        </w:rPr>
        <w:t>nsentono la piena tracciabilità</w:t>
      </w:r>
      <w:r w:rsidRPr="005B3992">
        <w:rPr>
          <w:rFonts w:ascii="Times New Roman" w:hAnsi="Times New Roman" w:cs="Times New Roman"/>
          <w:sz w:val="24"/>
          <w:szCs w:val="24"/>
        </w:rPr>
        <w:t xml:space="preserve"> sui conti correnti dedicati.</w:t>
      </w:r>
      <w:r w:rsidR="005051F7" w:rsidRPr="005B3992">
        <w:rPr>
          <w:rFonts w:ascii="Times New Roman" w:hAnsi="Times New Roman" w:cs="Times New Roman"/>
          <w:sz w:val="24"/>
          <w:szCs w:val="24"/>
        </w:rPr>
        <w:t xml:space="preserve"> </w:t>
      </w:r>
      <w:r w:rsidR="00141161" w:rsidRPr="005B3992">
        <w:rPr>
          <w:rFonts w:ascii="Times New Roman" w:hAnsi="Times New Roman" w:cs="Times New Roman"/>
          <w:sz w:val="24"/>
          <w:szCs w:val="24"/>
        </w:rPr>
        <w:t>È</w:t>
      </w:r>
      <w:r w:rsidR="00685439" w:rsidRPr="005B3992">
        <w:rPr>
          <w:rFonts w:ascii="Times New Roman" w:hAnsi="Times New Roman" w:cs="Times New Roman"/>
          <w:sz w:val="24"/>
          <w:szCs w:val="24"/>
        </w:rPr>
        <w:t xml:space="preserve"> fatta salva e impr</w:t>
      </w:r>
      <w:r w:rsidR="0059349F" w:rsidRPr="005B3992">
        <w:rPr>
          <w:rFonts w:ascii="Times New Roman" w:hAnsi="Times New Roman" w:cs="Times New Roman"/>
          <w:sz w:val="24"/>
          <w:szCs w:val="24"/>
        </w:rPr>
        <w:t>egiudicata la possibilità per l</w:t>
      </w:r>
      <w:r w:rsidR="00CD512A" w:rsidRPr="005B3992">
        <w:rPr>
          <w:rFonts w:ascii="Times New Roman" w:hAnsi="Times New Roman" w:cs="Times New Roman"/>
          <w:sz w:val="24"/>
          <w:szCs w:val="24"/>
        </w:rPr>
        <w:t>’</w:t>
      </w:r>
      <w:r w:rsidR="001A06D2">
        <w:rPr>
          <w:rFonts w:ascii="Times New Roman" w:hAnsi="Times New Roman" w:cs="Times New Roman"/>
          <w:sz w:val="24"/>
          <w:szCs w:val="24"/>
        </w:rPr>
        <w:t>Amministrazione</w:t>
      </w:r>
      <w:r w:rsidR="00CD512A" w:rsidRPr="005B3992">
        <w:rPr>
          <w:rFonts w:ascii="Times New Roman" w:hAnsi="Times New Roman" w:cs="Times New Roman"/>
          <w:sz w:val="24"/>
          <w:szCs w:val="24"/>
        </w:rPr>
        <w:t xml:space="preserve"> Contraente</w:t>
      </w:r>
      <w:r w:rsidR="00685439" w:rsidRPr="005B3992">
        <w:rPr>
          <w:rFonts w:ascii="Times New Roman" w:hAnsi="Times New Roman" w:cs="Times New Roman"/>
          <w:sz w:val="24"/>
          <w:szCs w:val="24"/>
        </w:rPr>
        <w:t xml:space="preserve"> di opporre al cessionario tutte le me</w:t>
      </w:r>
      <w:r w:rsidR="0059349F" w:rsidRPr="005B3992">
        <w:rPr>
          <w:rFonts w:ascii="Times New Roman" w:hAnsi="Times New Roman" w:cs="Times New Roman"/>
          <w:sz w:val="24"/>
          <w:szCs w:val="24"/>
        </w:rPr>
        <w:t>desime eccezioni opponibili al</w:t>
      </w:r>
      <w:r w:rsidR="002A3491">
        <w:rPr>
          <w:rFonts w:ascii="Times New Roman" w:hAnsi="Times New Roman" w:cs="Times New Roman"/>
          <w:sz w:val="24"/>
          <w:szCs w:val="24"/>
        </w:rPr>
        <w:t xml:space="preserve"> Fornitore</w:t>
      </w:r>
      <w:r w:rsidR="00685439" w:rsidRPr="005B3992">
        <w:rPr>
          <w:rFonts w:ascii="Times New Roman" w:hAnsi="Times New Roman" w:cs="Times New Roman"/>
          <w:sz w:val="24"/>
          <w:szCs w:val="24"/>
        </w:rPr>
        <w:t xml:space="preserve"> cedente, ivi inclusa, a titolo esemplificativo e non esaustivo, l’eventuale compensazione dei crediti derivanti dall’applicazione del</w:t>
      </w:r>
      <w:r w:rsidR="0059349F" w:rsidRPr="005B3992">
        <w:rPr>
          <w:rFonts w:ascii="Times New Roman" w:hAnsi="Times New Roman" w:cs="Times New Roman"/>
          <w:sz w:val="24"/>
          <w:szCs w:val="24"/>
        </w:rPr>
        <w:t>le penali con quanto dovuto al</w:t>
      </w:r>
      <w:r w:rsidR="00CD512A" w:rsidRPr="005B3992">
        <w:rPr>
          <w:rFonts w:ascii="Times New Roman" w:hAnsi="Times New Roman" w:cs="Times New Roman"/>
          <w:sz w:val="24"/>
          <w:szCs w:val="24"/>
        </w:rPr>
        <w:t>l’Operatore</w:t>
      </w:r>
      <w:r w:rsidR="00685439" w:rsidRPr="005B3992">
        <w:rPr>
          <w:rFonts w:ascii="Times New Roman" w:hAnsi="Times New Roman" w:cs="Times New Roman"/>
          <w:sz w:val="24"/>
          <w:szCs w:val="24"/>
        </w:rPr>
        <w:t xml:space="preserve"> stesso anche in relazione ad ordinativi di fornitura diversi.</w:t>
      </w:r>
    </w:p>
    <w:p w14:paraId="5E264CDD" w14:textId="60F05F7C" w:rsidR="00DF7073" w:rsidRPr="000E727E" w:rsidRDefault="00CD512A" w:rsidP="002510DA">
      <w:pPr>
        <w:pStyle w:val="Paragrafoelenco"/>
        <w:numPr>
          <w:ilvl w:val="0"/>
          <w:numId w:val="26"/>
        </w:numPr>
        <w:spacing w:before="120" w:after="120"/>
        <w:ind w:left="357" w:hanging="357"/>
        <w:contextualSpacing w:val="0"/>
        <w:rPr>
          <w:rFonts w:ascii="Times New Roman" w:hAnsi="Times New Roman" w:cs="Times New Roman"/>
          <w:sz w:val="24"/>
          <w:szCs w:val="24"/>
        </w:rPr>
      </w:pPr>
      <w:r w:rsidRPr="000E727E">
        <w:rPr>
          <w:rFonts w:ascii="Times New Roman" w:hAnsi="Times New Roman" w:cs="Times New Roman"/>
          <w:sz w:val="24"/>
          <w:szCs w:val="24"/>
        </w:rPr>
        <w:t>L’A</w:t>
      </w:r>
      <w:r w:rsidR="000D3323" w:rsidRPr="000E727E">
        <w:rPr>
          <w:rFonts w:ascii="Times New Roman" w:hAnsi="Times New Roman" w:cs="Times New Roman"/>
          <w:sz w:val="24"/>
          <w:szCs w:val="24"/>
        </w:rPr>
        <w:t>genzia</w:t>
      </w:r>
      <w:r w:rsidR="00AC4D72" w:rsidRPr="000E727E">
        <w:rPr>
          <w:rFonts w:ascii="Times New Roman" w:hAnsi="Times New Roman" w:cs="Times New Roman"/>
          <w:sz w:val="24"/>
          <w:szCs w:val="24"/>
        </w:rPr>
        <w:t xml:space="preserve"> si riserva di valutare eventuali deroghe a fronte di specifiche situazioni.</w:t>
      </w:r>
    </w:p>
    <w:p w14:paraId="385CEC46" w14:textId="57264294" w:rsidR="00685439" w:rsidRPr="00D730A1" w:rsidRDefault="00EE5F9D" w:rsidP="00D23BF5">
      <w:pPr>
        <w:pStyle w:val="Titolo1"/>
      </w:pPr>
      <w:r w:rsidRPr="00D730A1">
        <w:t xml:space="preserve">ARTICOLO </w:t>
      </w:r>
      <w:r w:rsidR="00FF41C5" w:rsidRPr="00D730A1">
        <w:t>1</w:t>
      </w:r>
      <w:r w:rsidR="006E69EF">
        <w:t>9</w:t>
      </w:r>
      <w:r w:rsidR="00C4329A">
        <w:t xml:space="preserve"> </w:t>
      </w:r>
      <w:r w:rsidR="00B4220F">
        <w:t>–</w:t>
      </w:r>
      <w:r w:rsidR="00C4329A">
        <w:t xml:space="preserve"> </w:t>
      </w:r>
      <w:r w:rsidR="00B4220F">
        <w:t xml:space="preserve">REFERENTI </w:t>
      </w:r>
      <w:r w:rsidR="0092656C">
        <w:t>E COMUNICAZIONI</w:t>
      </w:r>
    </w:p>
    <w:p w14:paraId="5FE1112B" w14:textId="076006B1" w:rsidR="00685439" w:rsidRPr="00243D75" w:rsidRDefault="0059349F" w:rsidP="002510DA">
      <w:pPr>
        <w:pStyle w:val="Paragrafoelenco"/>
        <w:numPr>
          <w:ilvl w:val="0"/>
          <w:numId w:val="27"/>
        </w:numPr>
        <w:rPr>
          <w:rFonts w:ascii="Times New Roman" w:hAnsi="Times New Roman" w:cs="Times New Roman"/>
          <w:sz w:val="24"/>
          <w:szCs w:val="24"/>
        </w:rPr>
      </w:pPr>
      <w:r w:rsidRPr="00243D75">
        <w:rPr>
          <w:rFonts w:ascii="Times New Roman" w:hAnsi="Times New Roman" w:cs="Times New Roman"/>
          <w:sz w:val="24"/>
          <w:szCs w:val="24"/>
        </w:rPr>
        <w:t>Fermo restando l’obbligo del</w:t>
      </w:r>
      <w:r w:rsidR="007942EC">
        <w:rPr>
          <w:rFonts w:ascii="Times New Roman" w:hAnsi="Times New Roman" w:cs="Times New Roman"/>
          <w:sz w:val="24"/>
          <w:szCs w:val="24"/>
        </w:rPr>
        <w:t xml:space="preserve"> Fornitore</w:t>
      </w:r>
      <w:r w:rsidR="00685439" w:rsidRPr="00243D75">
        <w:rPr>
          <w:rFonts w:ascii="Times New Roman" w:hAnsi="Times New Roman" w:cs="Times New Roman"/>
          <w:sz w:val="24"/>
          <w:szCs w:val="24"/>
        </w:rPr>
        <w:t xml:space="preserve"> di trasme</w:t>
      </w:r>
      <w:r w:rsidRPr="00243D75">
        <w:rPr>
          <w:rFonts w:ascii="Times New Roman" w:hAnsi="Times New Roman" w:cs="Times New Roman"/>
          <w:sz w:val="24"/>
          <w:szCs w:val="24"/>
        </w:rPr>
        <w:t>ttere sempre per conoscenza a</w:t>
      </w:r>
      <w:r w:rsidR="0031320D" w:rsidRPr="00243D75">
        <w:rPr>
          <w:rFonts w:ascii="Times New Roman" w:hAnsi="Times New Roman" w:cs="Times New Roman"/>
          <w:sz w:val="24"/>
          <w:szCs w:val="24"/>
        </w:rPr>
        <w:t>ll</w:t>
      </w:r>
      <w:r w:rsidR="00CD512A" w:rsidRPr="00243D75">
        <w:rPr>
          <w:rFonts w:ascii="Times New Roman" w:hAnsi="Times New Roman" w:cs="Times New Roman"/>
          <w:sz w:val="24"/>
          <w:szCs w:val="24"/>
        </w:rPr>
        <w:t>’A</w:t>
      </w:r>
      <w:r w:rsidR="00AF00E8" w:rsidRPr="00243D75">
        <w:rPr>
          <w:rFonts w:ascii="Times New Roman" w:hAnsi="Times New Roman" w:cs="Times New Roman"/>
          <w:sz w:val="24"/>
          <w:szCs w:val="24"/>
        </w:rPr>
        <w:t>genzia</w:t>
      </w:r>
      <w:r w:rsidR="00685439" w:rsidRPr="00243D75">
        <w:rPr>
          <w:rFonts w:ascii="Times New Roman" w:hAnsi="Times New Roman" w:cs="Times New Roman"/>
          <w:sz w:val="24"/>
          <w:szCs w:val="24"/>
        </w:rPr>
        <w:t xml:space="preserve"> ogni comunicazione inviata (direttamente o indirettamente, attraverso altri soggetti, come ad esempio una società di recupero crediti) </w:t>
      </w:r>
      <w:r w:rsidR="00157FE7" w:rsidRPr="00243D75">
        <w:rPr>
          <w:rFonts w:ascii="Times New Roman" w:hAnsi="Times New Roman" w:cs="Times New Roman"/>
          <w:sz w:val="24"/>
          <w:szCs w:val="24"/>
        </w:rPr>
        <w:t>all</w:t>
      </w:r>
      <w:r w:rsidR="00CD512A" w:rsidRPr="00243D75">
        <w:rPr>
          <w:rFonts w:ascii="Times New Roman" w:hAnsi="Times New Roman" w:cs="Times New Roman"/>
          <w:sz w:val="24"/>
          <w:szCs w:val="24"/>
        </w:rPr>
        <w:t>’</w:t>
      </w:r>
      <w:r w:rsidR="007942EC">
        <w:rPr>
          <w:rFonts w:ascii="Times New Roman" w:hAnsi="Times New Roman" w:cs="Times New Roman"/>
          <w:sz w:val="24"/>
          <w:szCs w:val="24"/>
        </w:rPr>
        <w:t>Amministrazione</w:t>
      </w:r>
      <w:r w:rsidR="00157FE7" w:rsidRPr="00243D75">
        <w:rPr>
          <w:rFonts w:ascii="Times New Roman" w:hAnsi="Times New Roman" w:cs="Times New Roman"/>
          <w:sz w:val="24"/>
          <w:szCs w:val="24"/>
        </w:rPr>
        <w:t xml:space="preserve"> </w:t>
      </w:r>
      <w:r w:rsidR="007942EC">
        <w:rPr>
          <w:rFonts w:ascii="Times New Roman" w:hAnsi="Times New Roman" w:cs="Times New Roman"/>
          <w:sz w:val="24"/>
          <w:szCs w:val="24"/>
        </w:rPr>
        <w:t>C</w:t>
      </w:r>
      <w:r w:rsidR="00EB1F49" w:rsidRPr="00243D75">
        <w:rPr>
          <w:rFonts w:ascii="Times New Roman" w:hAnsi="Times New Roman" w:cs="Times New Roman"/>
          <w:sz w:val="24"/>
          <w:szCs w:val="24"/>
        </w:rPr>
        <w:t>ontraente</w:t>
      </w:r>
      <w:r w:rsidR="00685439" w:rsidRPr="00243D75">
        <w:rPr>
          <w:rFonts w:ascii="Times New Roman" w:hAnsi="Times New Roman" w:cs="Times New Roman"/>
          <w:sz w:val="24"/>
          <w:szCs w:val="24"/>
        </w:rPr>
        <w:t>, fatte salve le ipotesi in cui le modalità di trasmissione delle comunicazioni sono già definite negli atti di gara o dalla legge, le Parti si scambieranno le comunicaz</w:t>
      </w:r>
      <w:r w:rsidRPr="00243D75">
        <w:rPr>
          <w:rFonts w:ascii="Times New Roman" w:hAnsi="Times New Roman" w:cs="Times New Roman"/>
          <w:sz w:val="24"/>
          <w:szCs w:val="24"/>
        </w:rPr>
        <w:t>ioni inerenti l’esecuzione del</w:t>
      </w:r>
      <w:r w:rsidR="00685439" w:rsidRPr="00243D75">
        <w:rPr>
          <w:rFonts w:ascii="Times New Roman" w:hAnsi="Times New Roman" w:cs="Times New Roman"/>
          <w:sz w:val="24"/>
          <w:szCs w:val="24"/>
        </w:rPr>
        <w:t xml:space="preserve"> presente </w:t>
      </w:r>
      <w:r w:rsidRPr="00243D75">
        <w:rPr>
          <w:rFonts w:ascii="Times New Roman" w:hAnsi="Times New Roman" w:cs="Times New Roman"/>
          <w:sz w:val="24"/>
          <w:szCs w:val="24"/>
        </w:rPr>
        <w:t xml:space="preserve">Accordo Quadro e i </w:t>
      </w:r>
      <w:r w:rsidR="00B15B28" w:rsidRPr="00243D75">
        <w:rPr>
          <w:rFonts w:ascii="Times New Roman" w:hAnsi="Times New Roman" w:cs="Times New Roman"/>
          <w:sz w:val="24"/>
          <w:szCs w:val="24"/>
        </w:rPr>
        <w:t>Contratti Attuativi</w:t>
      </w:r>
      <w:r w:rsidR="00685439" w:rsidRPr="00243D75">
        <w:rPr>
          <w:rFonts w:ascii="Times New Roman" w:hAnsi="Times New Roman" w:cs="Times New Roman"/>
          <w:sz w:val="24"/>
          <w:szCs w:val="24"/>
        </w:rPr>
        <w:t xml:space="preserve"> </w:t>
      </w:r>
      <w:r w:rsidR="007842DA" w:rsidRPr="00243D75">
        <w:rPr>
          <w:rFonts w:ascii="Times New Roman" w:hAnsi="Times New Roman" w:cs="Times New Roman"/>
          <w:sz w:val="24"/>
          <w:szCs w:val="24"/>
        </w:rPr>
        <w:t>facendo riferimento esclusivamente</w:t>
      </w:r>
      <w:r w:rsidR="005172D1">
        <w:rPr>
          <w:rFonts w:ascii="Times New Roman" w:hAnsi="Times New Roman" w:cs="Times New Roman"/>
          <w:sz w:val="24"/>
          <w:szCs w:val="24"/>
        </w:rPr>
        <w:t xml:space="preserve"> ai referenti </w:t>
      </w:r>
      <w:r w:rsidR="007842DA" w:rsidRPr="00243D75">
        <w:rPr>
          <w:rFonts w:ascii="Times New Roman" w:hAnsi="Times New Roman" w:cs="Times New Roman"/>
          <w:sz w:val="24"/>
          <w:szCs w:val="24"/>
        </w:rPr>
        <w:t xml:space="preserve"> </w:t>
      </w:r>
      <w:r w:rsidR="004411A6">
        <w:rPr>
          <w:rFonts w:ascii="Times New Roman" w:hAnsi="Times New Roman" w:cs="Times New Roman"/>
          <w:sz w:val="24"/>
          <w:szCs w:val="24"/>
        </w:rPr>
        <w:t xml:space="preserve">ai recapiti indicati </w:t>
      </w:r>
      <w:r w:rsidR="007842DA" w:rsidRPr="00243D75">
        <w:rPr>
          <w:rFonts w:ascii="Times New Roman" w:hAnsi="Times New Roman" w:cs="Times New Roman"/>
          <w:sz w:val="24"/>
          <w:szCs w:val="24"/>
        </w:rPr>
        <w:t>a seguire</w:t>
      </w:r>
      <w:r w:rsidR="00685439" w:rsidRPr="00243D75">
        <w:rPr>
          <w:rFonts w:ascii="Times New Roman" w:hAnsi="Times New Roman" w:cs="Times New Roman"/>
          <w:sz w:val="24"/>
          <w:szCs w:val="24"/>
        </w:rPr>
        <w:t>:</w:t>
      </w:r>
    </w:p>
    <w:p w14:paraId="728E0A1C" w14:textId="7216D758" w:rsidR="00AC4D72" w:rsidRPr="00D0617A" w:rsidRDefault="00CD512A" w:rsidP="00D0617A">
      <w:pPr>
        <w:pStyle w:val="Paragrafoelenco"/>
        <w:numPr>
          <w:ilvl w:val="0"/>
          <w:numId w:val="43"/>
        </w:numPr>
        <w:rPr>
          <w:rFonts w:ascii="Times New Roman" w:hAnsi="Times New Roman" w:cs="Times New Roman"/>
          <w:sz w:val="24"/>
          <w:szCs w:val="24"/>
        </w:rPr>
      </w:pPr>
      <w:proofErr w:type="spellStart"/>
      <w:r w:rsidRPr="00D0617A">
        <w:rPr>
          <w:rFonts w:ascii="Times New Roman" w:hAnsi="Times New Roman" w:cs="Times New Roman"/>
          <w:sz w:val="24"/>
          <w:szCs w:val="24"/>
        </w:rPr>
        <w:t>AR</w:t>
      </w:r>
      <w:r w:rsidR="00E86674" w:rsidRPr="00D0617A">
        <w:rPr>
          <w:rFonts w:ascii="Times New Roman" w:hAnsi="Times New Roman" w:cs="Times New Roman"/>
          <w:sz w:val="24"/>
          <w:szCs w:val="24"/>
        </w:rPr>
        <w:t>e</w:t>
      </w:r>
      <w:r w:rsidRPr="00D0617A">
        <w:rPr>
          <w:rFonts w:ascii="Times New Roman" w:hAnsi="Times New Roman" w:cs="Times New Roman"/>
          <w:sz w:val="24"/>
          <w:szCs w:val="24"/>
        </w:rPr>
        <w:t>AC</w:t>
      </w:r>
      <w:r w:rsidR="00E86674" w:rsidRPr="00D0617A">
        <w:rPr>
          <w:rFonts w:ascii="Times New Roman" w:hAnsi="Times New Roman" w:cs="Times New Roman"/>
          <w:sz w:val="24"/>
          <w:szCs w:val="24"/>
        </w:rPr>
        <w:t>om</w:t>
      </w:r>
      <w:proofErr w:type="spellEnd"/>
      <w:r w:rsidR="0031320D" w:rsidRPr="00D0617A">
        <w:rPr>
          <w:rFonts w:ascii="Times New Roman" w:hAnsi="Times New Roman" w:cs="Times New Roman"/>
          <w:sz w:val="24"/>
          <w:szCs w:val="24"/>
        </w:rPr>
        <w:t xml:space="preserve"> </w:t>
      </w:r>
      <w:r w:rsidR="00D0617A">
        <w:rPr>
          <w:rFonts w:ascii="Times New Roman" w:hAnsi="Times New Roman" w:cs="Times New Roman"/>
          <w:sz w:val="24"/>
          <w:szCs w:val="24"/>
        </w:rPr>
        <w:t xml:space="preserve">- </w:t>
      </w:r>
      <w:r w:rsidR="0031320D" w:rsidRPr="00D0617A">
        <w:rPr>
          <w:rFonts w:ascii="Times New Roman" w:hAnsi="Times New Roman" w:cs="Times New Roman"/>
          <w:sz w:val="24"/>
          <w:szCs w:val="24"/>
        </w:rPr>
        <w:t xml:space="preserve">Regione </w:t>
      </w:r>
      <w:r w:rsidRPr="00D0617A">
        <w:rPr>
          <w:rFonts w:ascii="Times New Roman" w:hAnsi="Times New Roman" w:cs="Times New Roman"/>
          <w:sz w:val="24"/>
          <w:szCs w:val="24"/>
        </w:rPr>
        <w:t>Abruzzo</w:t>
      </w:r>
      <w:r w:rsidR="00AC4D72" w:rsidRPr="00D0617A">
        <w:rPr>
          <w:rFonts w:ascii="Times New Roman" w:hAnsi="Times New Roman" w:cs="Times New Roman"/>
          <w:sz w:val="24"/>
          <w:szCs w:val="24"/>
        </w:rPr>
        <w:t xml:space="preserve"> –</w:t>
      </w:r>
      <w:r w:rsidR="0031320D" w:rsidRPr="00D0617A">
        <w:rPr>
          <w:rFonts w:ascii="Times New Roman" w:hAnsi="Times New Roman" w:cs="Times New Roman"/>
          <w:sz w:val="24"/>
          <w:szCs w:val="24"/>
        </w:rPr>
        <w:t xml:space="preserve"> </w:t>
      </w:r>
      <w:proofErr w:type="spellStart"/>
      <w:r w:rsidR="004411A6" w:rsidRPr="00D0617A">
        <w:rPr>
          <w:rFonts w:ascii="Times New Roman" w:hAnsi="Times New Roman" w:cs="Times New Roman"/>
          <w:sz w:val="24"/>
          <w:szCs w:val="24"/>
        </w:rPr>
        <w:t>Sig</w:t>
      </w:r>
      <w:proofErr w:type="spellEnd"/>
      <w:r w:rsidR="0031320D" w:rsidRPr="00D0617A">
        <w:rPr>
          <w:rFonts w:ascii="Times New Roman" w:hAnsi="Times New Roman" w:cs="Times New Roman"/>
          <w:sz w:val="24"/>
          <w:szCs w:val="24"/>
        </w:rPr>
        <w:t>___</w:t>
      </w:r>
      <w:r w:rsidR="00AD5FD8" w:rsidRPr="00D0617A">
        <w:rPr>
          <w:rFonts w:ascii="Times New Roman" w:hAnsi="Times New Roman" w:cs="Times New Roman"/>
          <w:sz w:val="24"/>
          <w:szCs w:val="24"/>
        </w:rPr>
        <w:t>___</w:t>
      </w:r>
      <w:r w:rsidR="00E86674" w:rsidRPr="00D0617A">
        <w:rPr>
          <w:rFonts w:ascii="Times New Roman" w:hAnsi="Times New Roman" w:cs="Times New Roman"/>
          <w:sz w:val="24"/>
          <w:szCs w:val="24"/>
        </w:rPr>
        <w:t>__, numero di telefono _______, indirizzo e-mail ________________________;</w:t>
      </w:r>
    </w:p>
    <w:p w14:paraId="269C8524" w14:textId="0994DBB8" w:rsidR="00C75520" w:rsidRPr="00D0617A" w:rsidRDefault="00373047" w:rsidP="00D0617A">
      <w:pPr>
        <w:pStyle w:val="Paragrafoelenco"/>
        <w:numPr>
          <w:ilvl w:val="0"/>
          <w:numId w:val="43"/>
        </w:numPr>
        <w:rPr>
          <w:rFonts w:ascii="Times New Roman" w:hAnsi="Times New Roman" w:cs="Times New Roman"/>
          <w:sz w:val="24"/>
          <w:szCs w:val="24"/>
        </w:rPr>
      </w:pPr>
      <w:r w:rsidRPr="00D0617A">
        <w:rPr>
          <w:rFonts w:ascii="Times New Roman" w:hAnsi="Times New Roman" w:cs="Times New Roman"/>
          <w:sz w:val="24"/>
          <w:szCs w:val="24"/>
        </w:rPr>
        <w:t>Fornitore</w:t>
      </w:r>
      <w:r w:rsidR="00AC4D72" w:rsidRPr="00D0617A">
        <w:rPr>
          <w:rFonts w:ascii="Times New Roman" w:hAnsi="Times New Roman" w:cs="Times New Roman"/>
          <w:sz w:val="24"/>
          <w:szCs w:val="24"/>
        </w:rPr>
        <w:t xml:space="preserve"> </w:t>
      </w:r>
      <w:r w:rsidR="00AD0CF2" w:rsidRPr="00D0617A">
        <w:rPr>
          <w:rFonts w:ascii="Times New Roman" w:hAnsi="Times New Roman" w:cs="Times New Roman"/>
          <w:sz w:val="24"/>
          <w:szCs w:val="24"/>
        </w:rPr>
        <w:t>–</w:t>
      </w:r>
      <w:r w:rsidR="00AC4D72" w:rsidRPr="00D0617A">
        <w:rPr>
          <w:rFonts w:ascii="Times New Roman" w:hAnsi="Times New Roman" w:cs="Times New Roman"/>
          <w:sz w:val="24"/>
          <w:szCs w:val="24"/>
        </w:rPr>
        <w:t xml:space="preserve"> </w:t>
      </w:r>
      <w:proofErr w:type="spellStart"/>
      <w:r w:rsidR="00E86674" w:rsidRPr="00D0617A">
        <w:rPr>
          <w:rFonts w:ascii="Times New Roman" w:hAnsi="Times New Roman" w:cs="Times New Roman"/>
          <w:sz w:val="24"/>
          <w:szCs w:val="24"/>
        </w:rPr>
        <w:t>Sig</w:t>
      </w:r>
      <w:proofErr w:type="spellEnd"/>
      <w:r w:rsidR="00D0617A" w:rsidRPr="00D0617A">
        <w:rPr>
          <w:rFonts w:ascii="Times New Roman" w:hAnsi="Times New Roman" w:cs="Times New Roman"/>
          <w:sz w:val="24"/>
          <w:szCs w:val="24"/>
        </w:rPr>
        <w:t>___________, numero di telefono ___________, indirizzo e-mail _____________________</w:t>
      </w:r>
    </w:p>
    <w:p w14:paraId="5B04674E" w14:textId="341A8CD8" w:rsidR="00685439" w:rsidRPr="00D730A1" w:rsidRDefault="00157FE7" w:rsidP="00D23BF5">
      <w:pPr>
        <w:pStyle w:val="Titolo1"/>
      </w:pPr>
      <w:r w:rsidRPr="00D730A1">
        <w:t xml:space="preserve">ARTICOLO </w:t>
      </w:r>
      <w:r w:rsidR="006E69EF">
        <w:t>20</w:t>
      </w:r>
      <w:r w:rsidR="00C4329A">
        <w:t xml:space="preserve"> - </w:t>
      </w:r>
      <w:r w:rsidR="00253FF1" w:rsidRPr="00D730A1">
        <w:t>ONERI FISCALI E SPESE CONTRATTUALI</w:t>
      </w:r>
    </w:p>
    <w:p w14:paraId="52FBF566" w14:textId="01F6E1E0" w:rsidR="004D0F56" w:rsidRPr="00243D75" w:rsidRDefault="004D0F56" w:rsidP="002510DA">
      <w:pPr>
        <w:pStyle w:val="Paragrafoelenco"/>
        <w:numPr>
          <w:ilvl w:val="0"/>
          <w:numId w:val="28"/>
        </w:numPr>
        <w:spacing w:before="120" w:after="120"/>
        <w:ind w:left="357" w:hanging="357"/>
        <w:contextualSpacing w:val="0"/>
        <w:rPr>
          <w:rFonts w:ascii="Times New Roman" w:hAnsi="Times New Roman" w:cs="Times New Roman"/>
          <w:sz w:val="24"/>
          <w:szCs w:val="24"/>
        </w:rPr>
      </w:pPr>
      <w:r w:rsidRPr="00243D75">
        <w:rPr>
          <w:rFonts w:ascii="Times New Roman" w:hAnsi="Times New Roman" w:cs="Times New Roman"/>
          <w:sz w:val="24"/>
          <w:szCs w:val="24"/>
        </w:rPr>
        <w:lastRenderedPageBreak/>
        <w:t xml:space="preserve">Sono a </w:t>
      </w:r>
      <w:r w:rsidR="007842DA" w:rsidRPr="00243D75">
        <w:rPr>
          <w:rFonts w:ascii="Times New Roman" w:hAnsi="Times New Roman" w:cs="Times New Roman"/>
          <w:sz w:val="24"/>
          <w:szCs w:val="24"/>
        </w:rPr>
        <w:t>carico</w:t>
      </w:r>
      <w:r w:rsidRPr="00243D75">
        <w:rPr>
          <w:rFonts w:ascii="Times New Roman" w:hAnsi="Times New Roman" w:cs="Times New Roman"/>
          <w:sz w:val="24"/>
          <w:szCs w:val="24"/>
        </w:rPr>
        <w:t xml:space="preserve"> </w:t>
      </w:r>
      <w:r w:rsidR="00591FFC" w:rsidRPr="00243D75">
        <w:rPr>
          <w:rFonts w:ascii="Times New Roman" w:hAnsi="Times New Roman" w:cs="Times New Roman"/>
          <w:sz w:val="24"/>
          <w:szCs w:val="24"/>
        </w:rPr>
        <w:t>del</w:t>
      </w:r>
      <w:r w:rsidR="00512CE6">
        <w:rPr>
          <w:rFonts w:ascii="Times New Roman" w:hAnsi="Times New Roman" w:cs="Times New Roman"/>
          <w:sz w:val="24"/>
          <w:szCs w:val="24"/>
        </w:rPr>
        <w:t xml:space="preserve"> Fornitore</w:t>
      </w:r>
      <w:r w:rsidR="00591FFC" w:rsidRPr="00243D75">
        <w:rPr>
          <w:rFonts w:ascii="Times New Roman" w:hAnsi="Times New Roman" w:cs="Times New Roman"/>
          <w:sz w:val="24"/>
          <w:szCs w:val="24"/>
        </w:rPr>
        <w:t xml:space="preserve"> tutti</w:t>
      </w:r>
      <w:r w:rsidRPr="00243D75">
        <w:rPr>
          <w:rFonts w:ascii="Times New Roman" w:hAnsi="Times New Roman" w:cs="Times New Roman"/>
          <w:sz w:val="24"/>
          <w:szCs w:val="24"/>
        </w:rPr>
        <w:t xml:space="preserve"> gli oneri tributari e le spese contrattuali (ivi comprese quelle previste dalla normativa vigente relative all’imposta di bollo) ad eccezione di quelli che fanno </w:t>
      </w:r>
      <w:r w:rsidR="007842DA" w:rsidRPr="00243D75">
        <w:rPr>
          <w:rFonts w:ascii="Times New Roman" w:hAnsi="Times New Roman" w:cs="Times New Roman"/>
          <w:sz w:val="24"/>
          <w:szCs w:val="24"/>
        </w:rPr>
        <w:t>carico</w:t>
      </w:r>
      <w:r w:rsidRPr="00243D75">
        <w:rPr>
          <w:rFonts w:ascii="Times New Roman" w:hAnsi="Times New Roman" w:cs="Times New Roman"/>
          <w:sz w:val="24"/>
          <w:szCs w:val="24"/>
        </w:rPr>
        <w:t xml:space="preserve"> a</w:t>
      </w:r>
      <w:r w:rsidR="0031320D" w:rsidRPr="00243D75">
        <w:rPr>
          <w:rFonts w:ascii="Times New Roman" w:hAnsi="Times New Roman" w:cs="Times New Roman"/>
          <w:sz w:val="24"/>
          <w:szCs w:val="24"/>
        </w:rPr>
        <w:t>ll</w:t>
      </w:r>
      <w:r w:rsidR="00CD512A" w:rsidRPr="00243D75">
        <w:rPr>
          <w:rFonts w:ascii="Times New Roman" w:hAnsi="Times New Roman" w:cs="Times New Roman"/>
          <w:sz w:val="24"/>
          <w:szCs w:val="24"/>
        </w:rPr>
        <w:t>’A</w:t>
      </w:r>
      <w:r w:rsidR="002D08C9" w:rsidRPr="00243D75">
        <w:rPr>
          <w:rFonts w:ascii="Times New Roman" w:hAnsi="Times New Roman" w:cs="Times New Roman"/>
          <w:sz w:val="24"/>
          <w:szCs w:val="24"/>
        </w:rPr>
        <w:t>genzia</w:t>
      </w:r>
      <w:r w:rsidRPr="00243D75">
        <w:rPr>
          <w:rFonts w:ascii="Times New Roman" w:hAnsi="Times New Roman" w:cs="Times New Roman"/>
          <w:sz w:val="24"/>
          <w:szCs w:val="24"/>
        </w:rPr>
        <w:t xml:space="preserve"> e a</w:t>
      </w:r>
      <w:r w:rsidR="00512CE6">
        <w:rPr>
          <w:rFonts w:ascii="Times New Roman" w:hAnsi="Times New Roman" w:cs="Times New Roman"/>
          <w:sz w:val="24"/>
          <w:szCs w:val="24"/>
        </w:rPr>
        <w:t xml:space="preserve">lle </w:t>
      </w:r>
      <w:r w:rsidR="00380111">
        <w:rPr>
          <w:rFonts w:ascii="Times New Roman" w:hAnsi="Times New Roman" w:cs="Times New Roman"/>
          <w:sz w:val="24"/>
          <w:szCs w:val="24"/>
        </w:rPr>
        <w:t>Amministrazioni</w:t>
      </w:r>
      <w:r w:rsidRPr="00243D75">
        <w:rPr>
          <w:rFonts w:ascii="Times New Roman" w:hAnsi="Times New Roman" w:cs="Times New Roman"/>
          <w:sz w:val="24"/>
          <w:szCs w:val="24"/>
        </w:rPr>
        <w:t xml:space="preserve"> </w:t>
      </w:r>
      <w:r w:rsidR="00380111">
        <w:rPr>
          <w:rFonts w:ascii="Times New Roman" w:hAnsi="Times New Roman" w:cs="Times New Roman"/>
          <w:sz w:val="24"/>
          <w:szCs w:val="24"/>
        </w:rPr>
        <w:t>C</w:t>
      </w:r>
      <w:r w:rsidRPr="00243D75">
        <w:rPr>
          <w:rFonts w:ascii="Times New Roman" w:hAnsi="Times New Roman" w:cs="Times New Roman"/>
          <w:sz w:val="24"/>
          <w:szCs w:val="24"/>
        </w:rPr>
        <w:t>ontraenti per legge, ivi incluse le spese di rimborso pro quota dei costi per la pubblicazione di cui all’art. 2</w:t>
      </w:r>
      <w:r w:rsidR="00CD512A" w:rsidRPr="00243D75">
        <w:rPr>
          <w:rFonts w:ascii="Times New Roman" w:hAnsi="Times New Roman" w:cs="Times New Roman"/>
          <w:sz w:val="24"/>
          <w:szCs w:val="24"/>
        </w:rPr>
        <w:t>25</w:t>
      </w:r>
      <w:r w:rsidRPr="00243D75">
        <w:rPr>
          <w:rFonts w:ascii="Times New Roman" w:hAnsi="Times New Roman" w:cs="Times New Roman"/>
          <w:sz w:val="24"/>
          <w:szCs w:val="24"/>
        </w:rPr>
        <w:t xml:space="preserve"> comma 1 del </w:t>
      </w:r>
      <w:r w:rsidR="00591FFC" w:rsidRPr="00243D75">
        <w:rPr>
          <w:rFonts w:ascii="Times New Roman" w:hAnsi="Times New Roman" w:cs="Times New Roman"/>
          <w:sz w:val="24"/>
          <w:szCs w:val="24"/>
        </w:rPr>
        <w:t>Codice (</w:t>
      </w:r>
      <w:r w:rsidRPr="00243D75">
        <w:rPr>
          <w:rFonts w:ascii="Times New Roman" w:hAnsi="Times New Roman" w:cs="Times New Roman"/>
          <w:i/>
          <w:iCs/>
          <w:sz w:val="24"/>
          <w:szCs w:val="24"/>
        </w:rPr>
        <w:t>quando presenti</w:t>
      </w:r>
      <w:r w:rsidRPr="00243D75">
        <w:rPr>
          <w:rFonts w:ascii="Times New Roman" w:hAnsi="Times New Roman" w:cs="Times New Roman"/>
          <w:sz w:val="24"/>
          <w:szCs w:val="24"/>
        </w:rPr>
        <w:t>) e le eventuali spese di registrazione del Contratto. Si procederà alla registrazione solo in caso d’uso.</w:t>
      </w:r>
    </w:p>
    <w:p w14:paraId="1A1083E1" w14:textId="4505E423" w:rsidR="004674B2" w:rsidRPr="00243D75" w:rsidRDefault="00380111" w:rsidP="002510DA">
      <w:pPr>
        <w:pStyle w:val="Paragrafoelenco"/>
        <w:numPr>
          <w:ilvl w:val="0"/>
          <w:numId w:val="28"/>
        </w:numPr>
        <w:spacing w:before="120" w:after="120"/>
        <w:ind w:left="357" w:hanging="357"/>
        <w:contextualSpacing w:val="0"/>
        <w:rPr>
          <w:rFonts w:ascii="Times New Roman" w:hAnsi="Times New Roman" w:cs="Times New Roman"/>
          <w:sz w:val="24"/>
          <w:szCs w:val="24"/>
        </w:rPr>
      </w:pPr>
      <w:r>
        <w:rPr>
          <w:rFonts w:ascii="Times New Roman" w:hAnsi="Times New Roman" w:cs="Times New Roman"/>
          <w:sz w:val="24"/>
          <w:szCs w:val="24"/>
        </w:rPr>
        <w:t>Il Fornitore</w:t>
      </w:r>
      <w:r w:rsidR="00591FFC" w:rsidRPr="00243D75">
        <w:rPr>
          <w:rFonts w:ascii="Times New Roman" w:hAnsi="Times New Roman" w:cs="Times New Roman"/>
          <w:sz w:val="24"/>
          <w:szCs w:val="24"/>
        </w:rPr>
        <w:t xml:space="preserve"> dichiara</w:t>
      </w:r>
      <w:r w:rsidR="004D0F56" w:rsidRPr="00243D75">
        <w:rPr>
          <w:rFonts w:ascii="Times New Roman" w:hAnsi="Times New Roman" w:cs="Times New Roman"/>
          <w:sz w:val="24"/>
          <w:szCs w:val="24"/>
        </w:rPr>
        <w:t xml:space="preserve"> che la </w:t>
      </w:r>
      <w:r w:rsidR="00591FFC" w:rsidRPr="00243D75">
        <w:rPr>
          <w:rFonts w:ascii="Times New Roman" w:hAnsi="Times New Roman" w:cs="Times New Roman"/>
          <w:sz w:val="24"/>
          <w:szCs w:val="24"/>
        </w:rPr>
        <w:t>fornitura è</w:t>
      </w:r>
      <w:r w:rsidR="004D0F56" w:rsidRPr="00243D75">
        <w:rPr>
          <w:rFonts w:ascii="Times New Roman" w:hAnsi="Times New Roman" w:cs="Times New Roman"/>
          <w:sz w:val="24"/>
          <w:szCs w:val="24"/>
        </w:rPr>
        <w:t xml:space="preserve"> effettuata nell’esercizio di impresa e che trattasi di operazioni soggette all’imposta sul Valore Aggiunto, </w:t>
      </w:r>
      <w:r w:rsidR="00970C0D" w:rsidRPr="00243D75">
        <w:rPr>
          <w:rFonts w:ascii="Times New Roman" w:hAnsi="Times New Roman" w:cs="Times New Roman"/>
          <w:sz w:val="24"/>
          <w:szCs w:val="24"/>
        </w:rPr>
        <w:t>che è</w:t>
      </w:r>
      <w:r w:rsidR="004D0F56" w:rsidRPr="00243D75">
        <w:rPr>
          <w:rFonts w:ascii="Times New Roman" w:hAnsi="Times New Roman" w:cs="Times New Roman"/>
          <w:sz w:val="24"/>
          <w:szCs w:val="24"/>
        </w:rPr>
        <w:t xml:space="preserve"> tenuto a versare, con diritto di rivalsa, ai sensi del D.P.R. n. 633/72; conseguentemente, al Contratto dovrà essere applicata l’imposta di registro in misura fissa, ai sensi dell’articolo 40 del D.P.R. n.131/86, con ogni relativo onere a </w:t>
      </w:r>
      <w:r w:rsidR="00AC419A" w:rsidRPr="00243D75">
        <w:rPr>
          <w:rFonts w:ascii="Times New Roman" w:hAnsi="Times New Roman" w:cs="Times New Roman"/>
          <w:sz w:val="24"/>
          <w:szCs w:val="24"/>
        </w:rPr>
        <w:t>carico</w:t>
      </w:r>
      <w:r w:rsidR="004D0F56" w:rsidRPr="00243D75">
        <w:rPr>
          <w:rFonts w:ascii="Times New Roman" w:hAnsi="Times New Roman" w:cs="Times New Roman"/>
          <w:sz w:val="24"/>
          <w:szCs w:val="24"/>
        </w:rPr>
        <w:t xml:space="preserve"> del</w:t>
      </w:r>
      <w:r w:rsidR="00903959">
        <w:rPr>
          <w:rFonts w:ascii="Times New Roman" w:hAnsi="Times New Roman" w:cs="Times New Roman"/>
          <w:sz w:val="24"/>
          <w:szCs w:val="24"/>
        </w:rPr>
        <w:t xml:space="preserve"> Fornitore</w:t>
      </w:r>
      <w:r w:rsidR="004D0F56" w:rsidRPr="00243D75">
        <w:rPr>
          <w:rFonts w:ascii="Times New Roman" w:hAnsi="Times New Roman" w:cs="Times New Roman"/>
          <w:sz w:val="24"/>
          <w:szCs w:val="24"/>
        </w:rPr>
        <w:t>.</w:t>
      </w:r>
    </w:p>
    <w:p w14:paraId="47AF198B" w14:textId="28257B2C" w:rsidR="00685439" w:rsidRPr="00D730A1" w:rsidRDefault="00577055" w:rsidP="00D23BF5">
      <w:pPr>
        <w:pStyle w:val="Titolo1"/>
      </w:pPr>
      <w:r w:rsidRPr="00D730A1">
        <w:t xml:space="preserve">ARTICOLO </w:t>
      </w:r>
      <w:r w:rsidR="006E69EF">
        <w:t>21</w:t>
      </w:r>
      <w:r w:rsidR="00C4329A">
        <w:t xml:space="preserve"> - </w:t>
      </w:r>
      <w:r w:rsidR="00253FF1" w:rsidRPr="00D730A1">
        <w:t>FORO COMPETENTE</w:t>
      </w:r>
    </w:p>
    <w:p w14:paraId="3D379ACB" w14:textId="65E6CB3C" w:rsidR="00CD512A" w:rsidRPr="00243D75" w:rsidRDefault="004D0F56" w:rsidP="002510DA">
      <w:pPr>
        <w:pStyle w:val="Paragrafoelenco"/>
        <w:numPr>
          <w:ilvl w:val="0"/>
          <w:numId w:val="29"/>
        </w:numPr>
        <w:rPr>
          <w:rFonts w:ascii="Times New Roman" w:hAnsi="Times New Roman" w:cs="Times New Roman"/>
          <w:sz w:val="24"/>
          <w:szCs w:val="24"/>
        </w:rPr>
      </w:pPr>
      <w:bookmarkStart w:id="30" w:name="OLE_LINK40"/>
      <w:r w:rsidRPr="00243D75">
        <w:rPr>
          <w:rFonts w:ascii="Times New Roman" w:hAnsi="Times New Roman" w:cs="Times New Roman"/>
          <w:sz w:val="24"/>
          <w:szCs w:val="24"/>
        </w:rPr>
        <w:t xml:space="preserve">Per le controversie relative ai rapporti tra </w:t>
      </w:r>
      <w:r w:rsidR="00DC0E3B" w:rsidRPr="00243D75">
        <w:rPr>
          <w:rFonts w:ascii="Times New Roman" w:hAnsi="Times New Roman" w:cs="Times New Roman"/>
          <w:sz w:val="24"/>
          <w:szCs w:val="24"/>
        </w:rPr>
        <w:t xml:space="preserve">le Parti </w:t>
      </w:r>
      <w:r w:rsidRPr="00243D75">
        <w:rPr>
          <w:rFonts w:ascii="Times New Roman" w:hAnsi="Times New Roman" w:cs="Times New Roman"/>
          <w:sz w:val="24"/>
          <w:szCs w:val="24"/>
        </w:rPr>
        <w:t xml:space="preserve">è competente in via esclusiva il Foro </w:t>
      </w:r>
      <w:r w:rsidR="00473501" w:rsidRPr="00243D75">
        <w:rPr>
          <w:rFonts w:ascii="Times New Roman" w:hAnsi="Times New Roman" w:cs="Times New Roman"/>
          <w:sz w:val="24"/>
          <w:szCs w:val="24"/>
        </w:rPr>
        <w:t xml:space="preserve">di </w:t>
      </w:r>
      <w:r w:rsidR="00CD512A" w:rsidRPr="00243D75">
        <w:rPr>
          <w:rFonts w:ascii="Times New Roman" w:hAnsi="Times New Roman" w:cs="Times New Roman"/>
          <w:sz w:val="24"/>
          <w:szCs w:val="24"/>
        </w:rPr>
        <w:t>L’Aquila</w:t>
      </w:r>
      <w:r w:rsidRPr="00243D75">
        <w:rPr>
          <w:rFonts w:ascii="Times New Roman" w:hAnsi="Times New Roman" w:cs="Times New Roman"/>
          <w:sz w:val="24"/>
          <w:szCs w:val="24"/>
        </w:rPr>
        <w:t>.</w:t>
      </w:r>
      <w:r w:rsidR="00243D75">
        <w:rPr>
          <w:rFonts w:ascii="Times New Roman" w:hAnsi="Times New Roman" w:cs="Times New Roman"/>
          <w:sz w:val="24"/>
          <w:szCs w:val="24"/>
        </w:rPr>
        <w:t xml:space="preserve"> </w:t>
      </w:r>
      <w:r w:rsidR="005051F7" w:rsidRPr="00243D75">
        <w:rPr>
          <w:rFonts w:ascii="Times New Roman" w:hAnsi="Times New Roman" w:cs="Times New Roman"/>
          <w:sz w:val="24"/>
          <w:szCs w:val="24"/>
        </w:rPr>
        <w:t xml:space="preserve">Tutte le controversie derivanti dai rapporti tra </w:t>
      </w:r>
      <w:r w:rsidR="00903959">
        <w:rPr>
          <w:rFonts w:ascii="Times New Roman" w:hAnsi="Times New Roman" w:cs="Times New Roman"/>
          <w:sz w:val="24"/>
          <w:szCs w:val="24"/>
        </w:rPr>
        <w:t>il Fornitore</w:t>
      </w:r>
      <w:r w:rsidR="005051F7" w:rsidRPr="00243D75">
        <w:rPr>
          <w:rFonts w:ascii="Times New Roman" w:hAnsi="Times New Roman" w:cs="Times New Roman"/>
          <w:sz w:val="24"/>
          <w:szCs w:val="24"/>
        </w:rPr>
        <w:t xml:space="preserve"> </w:t>
      </w:r>
      <w:r w:rsidR="00436CF0">
        <w:rPr>
          <w:rFonts w:ascii="Times New Roman" w:hAnsi="Times New Roman" w:cs="Times New Roman"/>
          <w:sz w:val="24"/>
          <w:szCs w:val="24"/>
        </w:rPr>
        <w:t>e le singole Amministrazioni Contraenti</w:t>
      </w:r>
      <w:r w:rsidR="005051F7" w:rsidRPr="00243D75">
        <w:rPr>
          <w:rFonts w:ascii="Times New Roman" w:hAnsi="Times New Roman" w:cs="Times New Roman"/>
          <w:sz w:val="24"/>
          <w:szCs w:val="24"/>
        </w:rPr>
        <w:t xml:space="preserve"> sono deferite alla competenza dell’Autorità giudiziaria del Foro di competenza dell’ambito territoriale </w:t>
      </w:r>
      <w:r w:rsidR="000C3D65" w:rsidRPr="00243D75">
        <w:rPr>
          <w:rFonts w:ascii="Times New Roman" w:hAnsi="Times New Roman" w:cs="Times New Roman"/>
          <w:sz w:val="24"/>
          <w:szCs w:val="24"/>
        </w:rPr>
        <w:t xml:space="preserve">in cui opera l’Amministrazione </w:t>
      </w:r>
      <w:r w:rsidR="00A23981">
        <w:rPr>
          <w:rFonts w:ascii="Times New Roman" w:hAnsi="Times New Roman" w:cs="Times New Roman"/>
          <w:sz w:val="24"/>
          <w:szCs w:val="24"/>
        </w:rPr>
        <w:t>C</w:t>
      </w:r>
      <w:r w:rsidR="005051F7" w:rsidRPr="00243D75">
        <w:rPr>
          <w:rFonts w:ascii="Times New Roman" w:hAnsi="Times New Roman" w:cs="Times New Roman"/>
          <w:sz w:val="24"/>
          <w:szCs w:val="24"/>
        </w:rPr>
        <w:t xml:space="preserve">ontraente.  </w:t>
      </w:r>
    </w:p>
    <w:bookmarkEnd w:id="30"/>
    <w:p w14:paraId="2E199F1F" w14:textId="1CF4FA1F" w:rsidR="00685439" w:rsidRPr="00D730A1" w:rsidRDefault="00253FF1" w:rsidP="00D23BF5">
      <w:pPr>
        <w:pStyle w:val="Titolo1"/>
      </w:pPr>
      <w:r w:rsidRPr="00D730A1">
        <w:t>ART</w:t>
      </w:r>
      <w:r w:rsidR="00577055" w:rsidRPr="00D730A1">
        <w:t xml:space="preserve">ICOLO </w:t>
      </w:r>
      <w:r w:rsidR="006E69EF">
        <w:t>22</w:t>
      </w:r>
      <w:r w:rsidR="00C4329A">
        <w:t xml:space="preserve"> - </w:t>
      </w:r>
      <w:r w:rsidRPr="00D730A1">
        <w:t>TRATTAMENTO DEI DATI PERSONALI E RISERVATEZZA</w:t>
      </w:r>
    </w:p>
    <w:p w14:paraId="27FA2914" w14:textId="0299C50F" w:rsidR="00685439" w:rsidRPr="00243D75" w:rsidRDefault="00253FF1" w:rsidP="002510DA">
      <w:pPr>
        <w:pStyle w:val="Paragrafoelenco"/>
        <w:numPr>
          <w:ilvl w:val="0"/>
          <w:numId w:val="30"/>
        </w:numPr>
        <w:spacing w:before="120" w:after="120"/>
        <w:ind w:left="357" w:hanging="357"/>
        <w:contextualSpacing w:val="0"/>
        <w:rPr>
          <w:rFonts w:ascii="Times New Roman" w:hAnsi="Times New Roman" w:cs="Times New Roman"/>
          <w:sz w:val="24"/>
          <w:szCs w:val="24"/>
        </w:rPr>
      </w:pPr>
      <w:bookmarkStart w:id="31" w:name="OLE_LINK42"/>
      <w:r w:rsidRPr="00243D75">
        <w:rPr>
          <w:rFonts w:ascii="Times New Roman" w:hAnsi="Times New Roman" w:cs="Times New Roman"/>
          <w:sz w:val="24"/>
          <w:szCs w:val="24"/>
        </w:rPr>
        <w:t xml:space="preserve">Con la stipula del </w:t>
      </w:r>
      <w:r w:rsidR="00685439" w:rsidRPr="00243D75">
        <w:rPr>
          <w:rFonts w:ascii="Times New Roman" w:hAnsi="Times New Roman" w:cs="Times New Roman"/>
          <w:sz w:val="24"/>
          <w:szCs w:val="24"/>
        </w:rPr>
        <w:t xml:space="preserve">presente </w:t>
      </w:r>
      <w:r w:rsidR="0059349F" w:rsidRPr="00243D75">
        <w:rPr>
          <w:rFonts w:ascii="Times New Roman" w:hAnsi="Times New Roman" w:cs="Times New Roman"/>
          <w:sz w:val="24"/>
          <w:szCs w:val="24"/>
        </w:rPr>
        <w:t>Accordo Quadro</w:t>
      </w:r>
      <w:r w:rsidRPr="00243D75">
        <w:rPr>
          <w:rFonts w:ascii="Times New Roman" w:hAnsi="Times New Roman" w:cs="Times New Roman"/>
          <w:sz w:val="24"/>
          <w:szCs w:val="24"/>
        </w:rPr>
        <w:t xml:space="preserve"> </w:t>
      </w:r>
      <w:r w:rsidR="00A23981">
        <w:rPr>
          <w:rFonts w:ascii="Times New Roman" w:hAnsi="Times New Roman" w:cs="Times New Roman"/>
          <w:sz w:val="24"/>
          <w:szCs w:val="24"/>
        </w:rPr>
        <w:t>il Fornitore</w:t>
      </w:r>
      <w:r w:rsidR="00685439" w:rsidRPr="00243D75">
        <w:rPr>
          <w:rFonts w:ascii="Times New Roman" w:hAnsi="Times New Roman" w:cs="Times New Roman"/>
          <w:sz w:val="24"/>
          <w:szCs w:val="24"/>
        </w:rPr>
        <w:t xml:space="preserve"> dichiara di avere preso visione delle informazioni indicate </w:t>
      </w:r>
      <w:r w:rsidRPr="00243D75">
        <w:rPr>
          <w:rFonts w:ascii="Times New Roman" w:hAnsi="Times New Roman" w:cs="Times New Roman"/>
          <w:sz w:val="24"/>
          <w:szCs w:val="24"/>
        </w:rPr>
        <w:t>nella documentazione</w:t>
      </w:r>
      <w:r w:rsidR="00685439" w:rsidRPr="00243D75">
        <w:rPr>
          <w:rFonts w:ascii="Times New Roman" w:hAnsi="Times New Roman" w:cs="Times New Roman"/>
          <w:sz w:val="24"/>
          <w:szCs w:val="24"/>
        </w:rPr>
        <w:t xml:space="preserve"> di gara circa il trattamento dei dati personali.</w:t>
      </w:r>
    </w:p>
    <w:p w14:paraId="43069C50" w14:textId="06241294" w:rsidR="00685439" w:rsidRPr="00243D75" w:rsidRDefault="0031320D" w:rsidP="002510DA">
      <w:pPr>
        <w:pStyle w:val="Paragrafoelenco"/>
        <w:numPr>
          <w:ilvl w:val="0"/>
          <w:numId w:val="30"/>
        </w:numPr>
        <w:spacing w:before="120" w:after="120"/>
        <w:ind w:left="357" w:hanging="357"/>
        <w:contextualSpacing w:val="0"/>
        <w:rPr>
          <w:rFonts w:ascii="Times New Roman" w:hAnsi="Times New Roman" w:cs="Times New Roman"/>
          <w:sz w:val="24"/>
          <w:szCs w:val="24"/>
        </w:rPr>
      </w:pPr>
      <w:r w:rsidRPr="00243D75">
        <w:rPr>
          <w:rFonts w:ascii="Times New Roman" w:hAnsi="Times New Roman" w:cs="Times New Roman"/>
          <w:sz w:val="24"/>
          <w:szCs w:val="24"/>
        </w:rPr>
        <w:t>L</w:t>
      </w:r>
      <w:r w:rsidR="007A6D5A" w:rsidRPr="00243D75">
        <w:rPr>
          <w:rFonts w:ascii="Times New Roman" w:hAnsi="Times New Roman" w:cs="Times New Roman"/>
          <w:sz w:val="24"/>
          <w:szCs w:val="24"/>
        </w:rPr>
        <w:t>’Agenzia</w:t>
      </w:r>
      <w:r w:rsidR="00685439" w:rsidRPr="00243D75">
        <w:rPr>
          <w:rFonts w:ascii="Times New Roman" w:hAnsi="Times New Roman" w:cs="Times New Roman"/>
          <w:sz w:val="24"/>
          <w:szCs w:val="24"/>
        </w:rPr>
        <w:t xml:space="preserve"> si impegna a improntare il trattamento dei dati ai principi di correttezza, liceità e trasparenza nel pieno rispetto del </w:t>
      </w:r>
      <w:r w:rsidR="00C75520">
        <w:rPr>
          <w:rFonts w:ascii="Times New Roman" w:hAnsi="Times New Roman" w:cs="Times New Roman"/>
          <w:sz w:val="24"/>
          <w:szCs w:val="24"/>
        </w:rPr>
        <w:t>d</w:t>
      </w:r>
      <w:r w:rsidR="00685439" w:rsidRPr="00243D75">
        <w:rPr>
          <w:rFonts w:ascii="Times New Roman" w:hAnsi="Times New Roman" w:cs="Times New Roman"/>
          <w:sz w:val="24"/>
          <w:szCs w:val="24"/>
        </w:rPr>
        <w:t>.</w:t>
      </w:r>
      <w:r w:rsidR="00C75520">
        <w:rPr>
          <w:rFonts w:ascii="Times New Roman" w:hAnsi="Times New Roman" w:cs="Times New Roman"/>
          <w:sz w:val="24"/>
          <w:szCs w:val="24"/>
        </w:rPr>
        <w:t>l</w:t>
      </w:r>
      <w:r w:rsidR="007842DA" w:rsidRPr="00243D75">
        <w:rPr>
          <w:rFonts w:ascii="Times New Roman" w:hAnsi="Times New Roman" w:cs="Times New Roman"/>
          <w:sz w:val="24"/>
          <w:szCs w:val="24"/>
        </w:rPr>
        <w:t>gs</w:t>
      </w:r>
      <w:r w:rsidR="00685439" w:rsidRPr="00243D75">
        <w:rPr>
          <w:rFonts w:ascii="Times New Roman" w:hAnsi="Times New Roman" w:cs="Times New Roman"/>
          <w:sz w:val="24"/>
          <w:szCs w:val="24"/>
        </w:rPr>
        <w:t>. 196/2003</w:t>
      </w:r>
      <w:r w:rsidR="007F32B2" w:rsidRPr="00243D75">
        <w:rPr>
          <w:rFonts w:ascii="Times New Roman" w:hAnsi="Times New Roman" w:cs="Times New Roman"/>
          <w:sz w:val="24"/>
          <w:szCs w:val="24"/>
        </w:rPr>
        <w:t xml:space="preserve"> e </w:t>
      </w:r>
      <w:proofErr w:type="spellStart"/>
      <w:r w:rsidR="00DA5719" w:rsidRPr="00243D75">
        <w:rPr>
          <w:rFonts w:ascii="Times New Roman" w:hAnsi="Times New Roman" w:cs="Times New Roman"/>
          <w:sz w:val="24"/>
          <w:szCs w:val="24"/>
        </w:rPr>
        <w:t>ss.mm.ii</w:t>
      </w:r>
      <w:proofErr w:type="spellEnd"/>
      <w:r w:rsidR="00DA5719" w:rsidRPr="00243D75">
        <w:rPr>
          <w:rFonts w:ascii="Times New Roman" w:hAnsi="Times New Roman" w:cs="Times New Roman"/>
          <w:sz w:val="24"/>
          <w:szCs w:val="24"/>
        </w:rPr>
        <w:t>.</w:t>
      </w:r>
      <w:r w:rsidR="00FF41C5" w:rsidRPr="00243D75">
        <w:rPr>
          <w:rFonts w:ascii="Times New Roman" w:hAnsi="Times New Roman" w:cs="Times New Roman"/>
          <w:sz w:val="24"/>
          <w:szCs w:val="24"/>
        </w:rPr>
        <w:t xml:space="preserve"> e del Regolamento UE n. 679/2016 in materia di privacy, </w:t>
      </w:r>
      <w:r w:rsidR="00685439" w:rsidRPr="00243D75">
        <w:rPr>
          <w:rFonts w:ascii="Times New Roman" w:hAnsi="Times New Roman" w:cs="Times New Roman"/>
          <w:sz w:val="24"/>
          <w:szCs w:val="24"/>
        </w:rPr>
        <w:t xml:space="preserve">con particolare attenzione a quanto prescritto riguardo alle misure minime di sicurezza da adottare. Le Parti dichiarano che i dati personali forniti con il presente </w:t>
      </w:r>
      <w:r w:rsidR="003704D3" w:rsidRPr="00243D75">
        <w:rPr>
          <w:rFonts w:ascii="Times New Roman" w:hAnsi="Times New Roman" w:cs="Times New Roman"/>
          <w:sz w:val="24"/>
          <w:szCs w:val="24"/>
        </w:rPr>
        <w:t>Atto</w:t>
      </w:r>
      <w:r w:rsidR="00685439" w:rsidRPr="00243D75">
        <w:rPr>
          <w:rFonts w:ascii="Times New Roman" w:hAnsi="Times New Roman" w:cs="Times New Roman"/>
          <w:sz w:val="24"/>
          <w:szCs w:val="24"/>
        </w:rPr>
        <w:t xml:space="preserve"> sono esatti e corrispondono al vero</w:t>
      </w:r>
      <w:r w:rsidR="007A6D5A" w:rsidRPr="00243D75">
        <w:rPr>
          <w:rFonts w:ascii="Times New Roman" w:hAnsi="Times New Roman" w:cs="Times New Roman"/>
          <w:sz w:val="24"/>
          <w:szCs w:val="24"/>
        </w:rPr>
        <w:t>,</w:t>
      </w:r>
      <w:r w:rsidR="00685439" w:rsidRPr="00243D75">
        <w:rPr>
          <w:rFonts w:ascii="Times New Roman" w:hAnsi="Times New Roman" w:cs="Times New Roman"/>
          <w:sz w:val="24"/>
          <w:szCs w:val="24"/>
        </w:rPr>
        <w:t xml:space="preserve"> esonerandosi reciprocamente da qualsivoglia responsabilità per errori materiali di compilazione ovvero per errori derivanti da un’inesatta imputazione dei dati stessi negli archivi elettronici e cartacei.</w:t>
      </w:r>
    </w:p>
    <w:p w14:paraId="07923263" w14:textId="6B3BADBD" w:rsidR="00107A51" w:rsidRPr="00092611" w:rsidRDefault="00685439" w:rsidP="002510DA">
      <w:pPr>
        <w:pStyle w:val="Paragrafoelenco"/>
        <w:numPr>
          <w:ilvl w:val="0"/>
          <w:numId w:val="30"/>
        </w:numPr>
        <w:spacing w:before="120" w:after="120"/>
        <w:ind w:left="357" w:hanging="357"/>
        <w:contextualSpacing w:val="0"/>
        <w:rPr>
          <w:rFonts w:ascii="Times New Roman" w:hAnsi="Times New Roman" w:cs="Times New Roman"/>
          <w:sz w:val="24"/>
          <w:szCs w:val="24"/>
        </w:rPr>
      </w:pPr>
      <w:r w:rsidRPr="00092611">
        <w:rPr>
          <w:rFonts w:ascii="Times New Roman" w:hAnsi="Times New Roman" w:cs="Times New Roman"/>
          <w:sz w:val="24"/>
          <w:szCs w:val="24"/>
        </w:rPr>
        <w:lastRenderedPageBreak/>
        <w:t xml:space="preserve">Il Titolare del trattamento dei dati personali è </w:t>
      </w:r>
      <w:r w:rsidR="00085EC7" w:rsidRPr="00092611">
        <w:rPr>
          <w:rFonts w:ascii="Times New Roman" w:hAnsi="Times New Roman" w:cs="Times New Roman"/>
          <w:sz w:val="24"/>
          <w:szCs w:val="24"/>
        </w:rPr>
        <w:t>l</w:t>
      </w:r>
      <w:r w:rsidR="00CD512A" w:rsidRPr="00092611">
        <w:rPr>
          <w:rFonts w:ascii="Times New Roman" w:hAnsi="Times New Roman" w:cs="Times New Roman"/>
          <w:sz w:val="24"/>
          <w:szCs w:val="24"/>
        </w:rPr>
        <w:t>’Agenzia Regionale dell’Abruzzo per la Committenza</w:t>
      </w:r>
      <w:r w:rsidR="0031320D" w:rsidRPr="00092611">
        <w:rPr>
          <w:rFonts w:ascii="Times New Roman" w:hAnsi="Times New Roman" w:cs="Times New Roman"/>
          <w:sz w:val="24"/>
          <w:szCs w:val="24"/>
        </w:rPr>
        <w:t xml:space="preserve"> – Regione </w:t>
      </w:r>
      <w:r w:rsidR="00CD512A" w:rsidRPr="00092611">
        <w:rPr>
          <w:rFonts w:ascii="Times New Roman" w:hAnsi="Times New Roman" w:cs="Times New Roman"/>
          <w:sz w:val="24"/>
          <w:szCs w:val="24"/>
        </w:rPr>
        <w:t>Abruzzo</w:t>
      </w:r>
      <w:r w:rsidR="00085EC7" w:rsidRPr="00092611">
        <w:rPr>
          <w:rFonts w:ascii="Times New Roman" w:hAnsi="Times New Roman" w:cs="Times New Roman"/>
          <w:sz w:val="24"/>
          <w:szCs w:val="24"/>
        </w:rPr>
        <w:t xml:space="preserve"> (</w:t>
      </w:r>
      <w:proofErr w:type="spellStart"/>
      <w:r w:rsidR="00CD512A" w:rsidRPr="00092611">
        <w:rPr>
          <w:rFonts w:ascii="Times New Roman" w:hAnsi="Times New Roman" w:cs="Times New Roman"/>
          <w:sz w:val="24"/>
          <w:szCs w:val="24"/>
        </w:rPr>
        <w:t>A</w:t>
      </w:r>
      <w:r w:rsidR="00CD512A" w:rsidRPr="00F173C5">
        <w:rPr>
          <w:rFonts w:ascii="Times New Roman" w:hAnsi="Times New Roman" w:cs="Times New Roman"/>
          <w:sz w:val="24"/>
          <w:szCs w:val="24"/>
        </w:rPr>
        <w:t>R</w:t>
      </w:r>
      <w:r w:rsidR="00F173C5" w:rsidRPr="00F173C5">
        <w:rPr>
          <w:rFonts w:ascii="Times New Roman" w:hAnsi="Times New Roman" w:cs="Times New Roman"/>
          <w:sz w:val="24"/>
          <w:szCs w:val="24"/>
        </w:rPr>
        <w:t>e</w:t>
      </w:r>
      <w:r w:rsidR="00CD512A" w:rsidRPr="00F173C5">
        <w:rPr>
          <w:rFonts w:ascii="Times New Roman" w:hAnsi="Times New Roman" w:cs="Times New Roman"/>
          <w:sz w:val="24"/>
          <w:szCs w:val="24"/>
        </w:rPr>
        <w:t>AC</w:t>
      </w:r>
      <w:r w:rsidR="00F173C5">
        <w:rPr>
          <w:rFonts w:ascii="Times New Roman" w:hAnsi="Times New Roman" w:cs="Times New Roman"/>
          <w:sz w:val="24"/>
          <w:szCs w:val="24"/>
        </w:rPr>
        <w:t>om</w:t>
      </w:r>
      <w:proofErr w:type="spellEnd"/>
      <w:r w:rsidR="00B30553" w:rsidRPr="00092611">
        <w:rPr>
          <w:rFonts w:ascii="Times New Roman" w:hAnsi="Times New Roman" w:cs="Times New Roman"/>
          <w:sz w:val="24"/>
          <w:szCs w:val="24"/>
        </w:rPr>
        <w:t xml:space="preserve">) con sede legale in </w:t>
      </w:r>
      <w:r w:rsidR="0031320D" w:rsidRPr="00092611">
        <w:rPr>
          <w:rFonts w:ascii="Times New Roman" w:hAnsi="Times New Roman" w:cs="Times New Roman"/>
          <w:sz w:val="24"/>
          <w:szCs w:val="24"/>
        </w:rPr>
        <w:t>__________</w:t>
      </w:r>
      <w:r w:rsidR="00B30553" w:rsidRPr="00092611">
        <w:rPr>
          <w:rFonts w:ascii="Times New Roman" w:hAnsi="Times New Roman" w:cs="Times New Roman"/>
          <w:sz w:val="24"/>
          <w:szCs w:val="24"/>
        </w:rPr>
        <w:t xml:space="preserve"> (</w:t>
      </w:r>
      <w:r w:rsidR="0031320D" w:rsidRPr="00092611">
        <w:rPr>
          <w:rFonts w:ascii="Times New Roman" w:hAnsi="Times New Roman" w:cs="Times New Roman"/>
          <w:sz w:val="24"/>
          <w:szCs w:val="24"/>
        </w:rPr>
        <w:t>__</w:t>
      </w:r>
      <w:r w:rsidR="00B30553" w:rsidRPr="00092611">
        <w:rPr>
          <w:rFonts w:ascii="Times New Roman" w:hAnsi="Times New Roman" w:cs="Times New Roman"/>
          <w:sz w:val="24"/>
          <w:szCs w:val="24"/>
        </w:rPr>
        <w:t xml:space="preserve">), alla Via </w:t>
      </w:r>
      <w:r w:rsidR="0031320D" w:rsidRPr="00092611">
        <w:rPr>
          <w:rFonts w:ascii="Times New Roman" w:hAnsi="Times New Roman" w:cs="Times New Roman"/>
          <w:sz w:val="24"/>
          <w:szCs w:val="24"/>
        </w:rPr>
        <w:t>_______</w:t>
      </w:r>
      <w:r w:rsidR="00B30553" w:rsidRPr="00092611">
        <w:rPr>
          <w:rFonts w:ascii="Times New Roman" w:hAnsi="Times New Roman" w:cs="Times New Roman"/>
          <w:sz w:val="24"/>
          <w:szCs w:val="24"/>
        </w:rPr>
        <w:t xml:space="preserve">, </w:t>
      </w:r>
      <w:r w:rsidR="0031320D" w:rsidRPr="00092611">
        <w:rPr>
          <w:rFonts w:ascii="Times New Roman" w:hAnsi="Times New Roman" w:cs="Times New Roman"/>
          <w:sz w:val="24"/>
          <w:szCs w:val="24"/>
        </w:rPr>
        <w:t xml:space="preserve">__ </w:t>
      </w:r>
      <w:r w:rsidR="00591FFC" w:rsidRPr="00092611">
        <w:rPr>
          <w:rFonts w:ascii="Times New Roman" w:hAnsi="Times New Roman" w:cs="Times New Roman"/>
          <w:sz w:val="24"/>
          <w:szCs w:val="24"/>
        </w:rPr>
        <w:t>- PEC</w:t>
      </w:r>
      <w:r w:rsidR="0031320D" w:rsidRPr="00092611">
        <w:rPr>
          <w:rFonts w:ascii="Times New Roman" w:hAnsi="Times New Roman" w:cs="Times New Roman"/>
          <w:sz w:val="24"/>
          <w:szCs w:val="24"/>
        </w:rPr>
        <w:t>_________</w:t>
      </w:r>
      <w:r w:rsidRPr="00092611">
        <w:rPr>
          <w:rFonts w:ascii="Times New Roman" w:hAnsi="Times New Roman" w:cs="Times New Roman"/>
          <w:sz w:val="24"/>
          <w:szCs w:val="24"/>
        </w:rPr>
        <w:t>.</w:t>
      </w:r>
    </w:p>
    <w:bookmarkEnd w:id="31"/>
    <w:p w14:paraId="16C1E13C" w14:textId="28C1B5A4" w:rsidR="00322574" w:rsidRPr="00D730A1" w:rsidRDefault="00577055" w:rsidP="00D23BF5">
      <w:pPr>
        <w:pStyle w:val="Titolo1"/>
      </w:pPr>
      <w:r w:rsidRPr="00D730A1">
        <w:t xml:space="preserve">ARTICOLO </w:t>
      </w:r>
      <w:r w:rsidR="00D005AF" w:rsidRPr="00D730A1">
        <w:t>2</w:t>
      </w:r>
      <w:r w:rsidR="000977B8">
        <w:t>3</w:t>
      </w:r>
      <w:r w:rsidR="00C4329A">
        <w:t xml:space="preserve"> - </w:t>
      </w:r>
      <w:r w:rsidR="00322574" w:rsidRPr="00D730A1">
        <w:t>CLAUSOLA FINALE</w:t>
      </w:r>
    </w:p>
    <w:p w14:paraId="607E01AD" w14:textId="0ADEB90A" w:rsidR="009D1CDC" w:rsidRDefault="004D0F56" w:rsidP="002510DA">
      <w:pPr>
        <w:pStyle w:val="Paragrafoelenco"/>
        <w:numPr>
          <w:ilvl w:val="0"/>
          <w:numId w:val="32"/>
        </w:numPr>
        <w:rPr>
          <w:rFonts w:ascii="Times New Roman" w:hAnsi="Times New Roman" w:cs="Times New Roman"/>
          <w:sz w:val="24"/>
          <w:szCs w:val="24"/>
        </w:rPr>
      </w:pPr>
      <w:bookmarkStart w:id="32" w:name="OLE_LINK45"/>
      <w:r w:rsidRPr="009543AD">
        <w:rPr>
          <w:rFonts w:ascii="Times New Roman" w:hAnsi="Times New Roman" w:cs="Times New Roman"/>
          <w:sz w:val="24"/>
          <w:szCs w:val="24"/>
        </w:rPr>
        <w:t xml:space="preserve">Il presente Accordo Quadro ed i suoi Allegati costituiscono manifestazione integrale della volontà negoziale delle </w:t>
      </w:r>
      <w:r w:rsidR="00C75520">
        <w:rPr>
          <w:rFonts w:ascii="Times New Roman" w:hAnsi="Times New Roman" w:cs="Times New Roman"/>
          <w:sz w:val="24"/>
          <w:szCs w:val="24"/>
        </w:rPr>
        <w:t>P</w:t>
      </w:r>
      <w:r w:rsidRPr="009543AD">
        <w:rPr>
          <w:rFonts w:ascii="Times New Roman" w:hAnsi="Times New Roman" w:cs="Times New Roman"/>
          <w:sz w:val="24"/>
          <w:szCs w:val="24"/>
        </w:rPr>
        <w:t>arti che hanno altresì preso piena conoscenza di tutte le relative clausole, avendone negoziato il contenuto, che dichiarano quindi di approvare specificamente singolarmente nonché nel loro insieme e, comunque, qualunque modifica al presente Atto ed ai suoi Allegati non potrà aver luogo e non potrà essere provata che mediante atto scritto; inoltre, l’eventuale invalidità o l’inefficacia di una delle clausole dell’Accordo Quadro non comporta l’invalidità o inefficacia dei medesimi atti nel loro complesso.</w:t>
      </w:r>
    </w:p>
    <w:p w14:paraId="0CA06D91" w14:textId="5259F7A3" w:rsidR="004D0F56" w:rsidRPr="009543AD" w:rsidRDefault="004D0F56" w:rsidP="002510DA">
      <w:pPr>
        <w:pStyle w:val="Paragrafoelenco"/>
        <w:numPr>
          <w:ilvl w:val="0"/>
          <w:numId w:val="32"/>
        </w:numPr>
        <w:rPr>
          <w:rFonts w:ascii="Times New Roman" w:hAnsi="Times New Roman" w:cs="Times New Roman"/>
          <w:sz w:val="24"/>
          <w:szCs w:val="24"/>
        </w:rPr>
      </w:pPr>
      <w:r w:rsidRPr="009543AD">
        <w:rPr>
          <w:rFonts w:ascii="Times New Roman" w:hAnsi="Times New Roman" w:cs="Times New Roman"/>
          <w:sz w:val="24"/>
          <w:szCs w:val="24"/>
        </w:rPr>
        <w:t>Per quanto non espressamente previsto dal presente Accordo Quadro, si rinvia alla normativa vigente in materia.</w:t>
      </w:r>
    </w:p>
    <w:bookmarkEnd w:id="32"/>
    <w:p w14:paraId="019817F1" w14:textId="77777777" w:rsidR="00811C06" w:rsidRPr="00D730A1" w:rsidRDefault="00811C06" w:rsidP="004D0F56">
      <w:pPr>
        <w:spacing w:line="360" w:lineRule="auto"/>
        <w:jc w:val="both"/>
        <w:rPr>
          <w:rFonts w:ascii="Times New Roman" w:eastAsia="Times New Roman" w:hAnsi="Times New Roman" w:cs="Times New Roman"/>
          <w:sz w:val="24"/>
          <w:szCs w:val="24"/>
        </w:rPr>
      </w:pPr>
    </w:p>
    <w:p w14:paraId="42DB17DF" w14:textId="77777777" w:rsidR="00322574" w:rsidRPr="00D730A1" w:rsidRDefault="00A56EEB" w:rsidP="004D0F56">
      <w:pPr>
        <w:spacing w:line="360" w:lineRule="auto"/>
        <w:jc w:val="both"/>
        <w:rPr>
          <w:rFonts w:ascii="Times New Roman" w:eastAsia="Times New Roman" w:hAnsi="Times New Roman" w:cs="Times New Roman"/>
          <w:sz w:val="24"/>
          <w:szCs w:val="24"/>
        </w:rPr>
      </w:pPr>
      <w:r w:rsidRPr="00D730A1">
        <w:rPr>
          <w:rFonts w:ascii="Times New Roman" w:eastAsia="Times New Roman" w:hAnsi="Times New Roman" w:cs="Times New Roman"/>
          <w:sz w:val="24"/>
          <w:szCs w:val="24"/>
        </w:rPr>
        <w:t>___________</w:t>
      </w:r>
      <w:r w:rsidR="00685439" w:rsidRPr="00D730A1">
        <w:rPr>
          <w:rFonts w:ascii="Times New Roman" w:eastAsia="Times New Roman" w:hAnsi="Times New Roman" w:cs="Times New Roman"/>
          <w:sz w:val="24"/>
          <w:szCs w:val="24"/>
        </w:rPr>
        <w:t xml:space="preserve">, lì ___________ </w:t>
      </w:r>
    </w:p>
    <w:p w14:paraId="6A5DE126" w14:textId="77777777" w:rsidR="0017480C" w:rsidRDefault="0017480C" w:rsidP="00D33886">
      <w:pPr>
        <w:jc w:val="both"/>
        <w:rPr>
          <w:rFonts w:ascii="Times New Roman" w:eastAsia="Times New Roman" w:hAnsi="Times New Roman" w:cs="Times New Roman"/>
          <w:sz w:val="24"/>
          <w:szCs w:val="24"/>
        </w:rPr>
      </w:pPr>
    </w:p>
    <w:p w14:paraId="648A45C6" w14:textId="77777777" w:rsidR="0017480C" w:rsidRDefault="0017480C" w:rsidP="00D33886">
      <w:pPr>
        <w:jc w:val="both"/>
        <w:rPr>
          <w:rFonts w:ascii="Times New Roman" w:eastAsia="Times New Roman" w:hAnsi="Times New Roman" w:cs="Times New Roman"/>
          <w:sz w:val="24"/>
          <w:szCs w:val="24"/>
        </w:rPr>
      </w:pPr>
    </w:p>
    <w:p w14:paraId="3FA7103F" w14:textId="1FC3A6F6" w:rsidR="003727A7" w:rsidRPr="00D730A1" w:rsidRDefault="00D33886" w:rsidP="00D33886">
      <w:pPr>
        <w:jc w:val="both"/>
        <w:rPr>
          <w:rFonts w:ascii="Times New Roman" w:eastAsia="Times New Roman" w:hAnsi="Times New Roman" w:cs="Times New Roman"/>
          <w:sz w:val="24"/>
          <w:szCs w:val="24"/>
        </w:rPr>
      </w:pPr>
      <w:proofErr w:type="spellStart"/>
      <w:r w:rsidRPr="00E216AB">
        <w:rPr>
          <w:rFonts w:ascii="Times New Roman" w:eastAsia="Times New Roman" w:hAnsi="Times New Roman" w:cs="Times New Roman"/>
          <w:sz w:val="24"/>
          <w:szCs w:val="24"/>
        </w:rPr>
        <w:t>AR</w:t>
      </w:r>
      <w:r w:rsidR="00CA4926">
        <w:rPr>
          <w:rFonts w:ascii="Times New Roman" w:eastAsia="Times New Roman" w:hAnsi="Times New Roman" w:cs="Times New Roman"/>
          <w:sz w:val="24"/>
          <w:szCs w:val="24"/>
        </w:rPr>
        <w:t>e</w:t>
      </w:r>
      <w:r w:rsidRPr="00E216AB">
        <w:rPr>
          <w:rFonts w:ascii="Times New Roman" w:eastAsia="Times New Roman" w:hAnsi="Times New Roman" w:cs="Times New Roman"/>
          <w:sz w:val="24"/>
          <w:szCs w:val="24"/>
        </w:rPr>
        <w:t>AC</w:t>
      </w:r>
      <w:r w:rsidR="00CA4926">
        <w:rPr>
          <w:rFonts w:ascii="Times New Roman" w:eastAsia="Times New Roman" w:hAnsi="Times New Roman" w:cs="Times New Roman"/>
          <w:sz w:val="24"/>
          <w:szCs w:val="24"/>
        </w:rPr>
        <w:t>om</w:t>
      </w:r>
      <w:proofErr w:type="spellEnd"/>
      <w:r w:rsidR="00AC419A" w:rsidRPr="00E216AB">
        <w:rPr>
          <w:rFonts w:ascii="Times New Roman" w:eastAsia="Times New Roman" w:hAnsi="Times New Roman" w:cs="Times New Roman"/>
          <w:sz w:val="24"/>
          <w:szCs w:val="24"/>
        </w:rPr>
        <w:t xml:space="preserve"> – </w:t>
      </w:r>
      <w:r w:rsidRPr="00E216AB">
        <w:rPr>
          <w:rFonts w:ascii="Times New Roman" w:eastAsia="Times New Roman" w:hAnsi="Times New Roman" w:cs="Times New Roman"/>
          <w:sz w:val="24"/>
          <w:szCs w:val="24"/>
        </w:rPr>
        <w:t>Agenzia Regionale dell’Abruzzo per la Committenza</w:t>
      </w:r>
    </w:p>
    <w:p w14:paraId="77444239" w14:textId="77777777" w:rsidR="0031320D" w:rsidRPr="00D730A1" w:rsidRDefault="0031320D" w:rsidP="00D33886">
      <w:pPr>
        <w:ind w:right="3491"/>
        <w:jc w:val="both"/>
        <w:rPr>
          <w:rFonts w:ascii="Times New Roman" w:eastAsia="Times New Roman" w:hAnsi="Times New Roman" w:cs="Times New Roman"/>
          <w:sz w:val="24"/>
          <w:szCs w:val="24"/>
        </w:rPr>
      </w:pPr>
    </w:p>
    <w:p w14:paraId="016D0C6E" w14:textId="2EE08B14" w:rsidR="00383E1A" w:rsidRPr="00D730A1" w:rsidRDefault="00AA0C38" w:rsidP="00D33886">
      <w:pPr>
        <w:ind w:right="3491"/>
        <w:jc w:val="both"/>
        <w:rPr>
          <w:rFonts w:ascii="Times New Roman" w:eastAsia="Times New Roman" w:hAnsi="Times New Roman" w:cs="Times New Roman"/>
          <w:sz w:val="24"/>
          <w:szCs w:val="24"/>
        </w:rPr>
      </w:pPr>
      <w:r w:rsidRPr="00E216AB">
        <w:rPr>
          <w:rFonts w:ascii="Times New Roman" w:eastAsia="Times New Roman" w:hAnsi="Times New Roman" w:cs="Times New Roman"/>
          <w:sz w:val="24"/>
          <w:szCs w:val="24"/>
        </w:rPr>
        <w:t>---------------------------------------------------------------------</w:t>
      </w:r>
      <w:r w:rsidR="00FF41C5" w:rsidRPr="00E216AB">
        <w:rPr>
          <w:rFonts w:ascii="Times New Roman" w:eastAsia="Times New Roman" w:hAnsi="Times New Roman" w:cs="Times New Roman"/>
          <w:sz w:val="24"/>
          <w:szCs w:val="24"/>
        </w:rPr>
        <w:t xml:space="preserve"> </w:t>
      </w:r>
    </w:p>
    <w:p w14:paraId="2639C4D4" w14:textId="77777777" w:rsidR="0031320D" w:rsidRPr="00D730A1" w:rsidRDefault="0031320D" w:rsidP="0031320D">
      <w:pPr>
        <w:ind w:right="3491"/>
        <w:jc w:val="center"/>
        <w:rPr>
          <w:rFonts w:ascii="Times New Roman" w:eastAsia="Times New Roman" w:hAnsi="Times New Roman" w:cs="Times New Roman"/>
          <w:sz w:val="24"/>
          <w:szCs w:val="24"/>
        </w:rPr>
      </w:pPr>
      <w:r w:rsidRPr="00D730A1">
        <w:rPr>
          <w:rFonts w:ascii="Times New Roman" w:eastAsia="Times New Roman" w:hAnsi="Times New Roman" w:cs="Times New Roman"/>
          <w:sz w:val="24"/>
          <w:szCs w:val="24"/>
        </w:rPr>
        <w:t>-----</w:t>
      </w:r>
    </w:p>
    <w:p w14:paraId="1140C36C" w14:textId="77777777" w:rsidR="0031320D" w:rsidRPr="00D730A1" w:rsidRDefault="0031320D" w:rsidP="0031320D">
      <w:pPr>
        <w:ind w:right="3491"/>
        <w:jc w:val="center"/>
        <w:rPr>
          <w:rFonts w:ascii="Times New Roman" w:eastAsia="Times New Roman" w:hAnsi="Times New Roman" w:cs="Times New Roman"/>
          <w:sz w:val="24"/>
          <w:szCs w:val="24"/>
        </w:rPr>
      </w:pPr>
      <w:r w:rsidRPr="00D730A1">
        <w:rPr>
          <w:rFonts w:ascii="Times New Roman" w:eastAsia="Times New Roman" w:hAnsi="Times New Roman" w:cs="Times New Roman"/>
          <w:sz w:val="24"/>
          <w:szCs w:val="24"/>
        </w:rPr>
        <w:t>f.to digitalmente</w:t>
      </w:r>
    </w:p>
    <w:p w14:paraId="4F827CAD" w14:textId="77777777" w:rsidR="00AC419A" w:rsidRPr="00D730A1" w:rsidRDefault="00AC419A" w:rsidP="004D0F56">
      <w:pPr>
        <w:spacing w:line="360" w:lineRule="auto"/>
        <w:jc w:val="both"/>
        <w:rPr>
          <w:rFonts w:ascii="Times New Roman" w:eastAsia="Times New Roman" w:hAnsi="Times New Roman" w:cs="Times New Roman"/>
          <w:sz w:val="24"/>
          <w:szCs w:val="24"/>
        </w:rPr>
      </w:pPr>
    </w:p>
    <w:p w14:paraId="5BF5D2D6" w14:textId="3778655E" w:rsidR="00685439" w:rsidRPr="00C75520" w:rsidRDefault="00685439" w:rsidP="00C75520">
      <w:pPr>
        <w:spacing w:line="360" w:lineRule="auto"/>
        <w:jc w:val="both"/>
        <w:rPr>
          <w:rFonts w:ascii="Times New Roman" w:eastAsia="Times New Roman" w:hAnsi="Times New Roman" w:cs="Times New Roman"/>
          <w:i/>
          <w:iCs/>
          <w:sz w:val="24"/>
          <w:szCs w:val="24"/>
        </w:rPr>
      </w:pPr>
      <w:r w:rsidRPr="00C75520">
        <w:rPr>
          <w:rFonts w:ascii="Times New Roman" w:eastAsia="Times New Roman" w:hAnsi="Times New Roman" w:cs="Times New Roman"/>
          <w:i/>
          <w:iCs/>
          <w:sz w:val="24"/>
          <w:szCs w:val="24"/>
        </w:rPr>
        <w:t>Il sottoscritto, nella qualità di legale rappresentante dell’</w:t>
      </w:r>
      <w:r w:rsidR="008777C2" w:rsidRPr="00C75520">
        <w:rPr>
          <w:rFonts w:ascii="Times New Roman" w:eastAsia="Times New Roman" w:hAnsi="Times New Roman" w:cs="Times New Roman"/>
          <w:i/>
          <w:iCs/>
          <w:sz w:val="24"/>
          <w:szCs w:val="24"/>
        </w:rPr>
        <w:t>Operatore Economico</w:t>
      </w:r>
      <w:r w:rsidRPr="00C75520">
        <w:rPr>
          <w:rFonts w:ascii="Times New Roman" w:eastAsia="Times New Roman" w:hAnsi="Times New Roman" w:cs="Times New Roman"/>
          <w:i/>
          <w:iCs/>
          <w:sz w:val="24"/>
          <w:szCs w:val="24"/>
        </w:rPr>
        <w:t xml:space="preserve">, come meglio specificato in epigrafe, ai sensi e per gli effetti degli articoli 1341 e 1342 del codice civile, dichiara di avere particolareggiata e perfetta conoscenza di tutte le disposizioni contrattuali contenute nei paragrafi della presente </w:t>
      </w:r>
      <w:r w:rsidR="0059349F" w:rsidRPr="00C75520">
        <w:rPr>
          <w:rFonts w:ascii="Times New Roman" w:eastAsia="Times New Roman" w:hAnsi="Times New Roman" w:cs="Times New Roman"/>
          <w:i/>
          <w:iCs/>
          <w:sz w:val="24"/>
          <w:szCs w:val="24"/>
        </w:rPr>
        <w:t>Accordo Quadro</w:t>
      </w:r>
      <w:r w:rsidR="00322574" w:rsidRPr="00C75520">
        <w:rPr>
          <w:rFonts w:ascii="Times New Roman" w:eastAsia="Times New Roman" w:hAnsi="Times New Roman" w:cs="Times New Roman"/>
          <w:i/>
          <w:iCs/>
          <w:sz w:val="24"/>
          <w:szCs w:val="24"/>
        </w:rPr>
        <w:t xml:space="preserve"> </w:t>
      </w:r>
      <w:r w:rsidRPr="00C75520">
        <w:rPr>
          <w:rFonts w:ascii="Times New Roman" w:eastAsia="Times New Roman" w:hAnsi="Times New Roman" w:cs="Times New Roman"/>
          <w:i/>
          <w:iCs/>
          <w:sz w:val="24"/>
          <w:szCs w:val="24"/>
        </w:rPr>
        <w:t>e dichiara di accettarle ed approvarle specificamente</w:t>
      </w:r>
      <w:r w:rsidR="00AC419A" w:rsidRPr="00C75520">
        <w:rPr>
          <w:rFonts w:ascii="Times New Roman" w:eastAsia="Times New Roman" w:hAnsi="Times New Roman" w:cs="Times New Roman"/>
          <w:i/>
          <w:iCs/>
          <w:sz w:val="24"/>
          <w:szCs w:val="24"/>
        </w:rPr>
        <w:t xml:space="preserve"> con la sottoscrizione in calce.</w:t>
      </w:r>
    </w:p>
    <w:p w14:paraId="00A646D2" w14:textId="77777777" w:rsidR="005B0DF1" w:rsidRPr="00D730A1" w:rsidRDefault="005B0DF1" w:rsidP="004D0F56">
      <w:pPr>
        <w:spacing w:line="360" w:lineRule="auto"/>
        <w:jc w:val="both"/>
        <w:rPr>
          <w:rFonts w:ascii="Times New Roman" w:eastAsia="Times New Roman" w:hAnsi="Times New Roman" w:cs="Times New Roman"/>
          <w:sz w:val="24"/>
          <w:szCs w:val="24"/>
        </w:rPr>
      </w:pPr>
    </w:p>
    <w:p w14:paraId="05F7890F" w14:textId="77777777" w:rsidR="00685439" w:rsidRPr="00D730A1" w:rsidRDefault="00A56EEB" w:rsidP="004D0F56">
      <w:pPr>
        <w:spacing w:line="360" w:lineRule="auto"/>
        <w:jc w:val="both"/>
        <w:rPr>
          <w:rFonts w:ascii="Times New Roman" w:eastAsia="Times New Roman" w:hAnsi="Times New Roman" w:cs="Times New Roman"/>
          <w:sz w:val="24"/>
          <w:szCs w:val="24"/>
        </w:rPr>
      </w:pPr>
      <w:r w:rsidRPr="00D730A1">
        <w:rPr>
          <w:rFonts w:ascii="Times New Roman" w:eastAsia="Times New Roman" w:hAnsi="Times New Roman" w:cs="Times New Roman"/>
          <w:sz w:val="24"/>
          <w:szCs w:val="24"/>
        </w:rPr>
        <w:t>______________</w:t>
      </w:r>
      <w:r w:rsidR="00322574" w:rsidRPr="00D730A1">
        <w:rPr>
          <w:rFonts w:ascii="Times New Roman" w:eastAsia="Times New Roman" w:hAnsi="Times New Roman" w:cs="Times New Roman"/>
          <w:sz w:val="24"/>
          <w:szCs w:val="24"/>
        </w:rPr>
        <w:t xml:space="preserve">, </w:t>
      </w:r>
      <w:r w:rsidR="00685439" w:rsidRPr="00D730A1">
        <w:rPr>
          <w:rFonts w:ascii="Times New Roman" w:eastAsia="Times New Roman" w:hAnsi="Times New Roman" w:cs="Times New Roman"/>
          <w:sz w:val="24"/>
          <w:szCs w:val="24"/>
        </w:rPr>
        <w:t>lì _________</w:t>
      </w:r>
    </w:p>
    <w:p w14:paraId="4FA7C9A5" w14:textId="1B8CD1AD" w:rsidR="007A04FC" w:rsidRDefault="007A04FC" w:rsidP="00AA0C38">
      <w:pPr>
        <w:ind w:right="3491"/>
        <w:jc w:val="both"/>
        <w:rPr>
          <w:rFonts w:ascii="Times New Roman" w:eastAsia="Times New Roman" w:hAnsi="Times New Roman" w:cs="Times New Roman"/>
          <w:sz w:val="24"/>
          <w:szCs w:val="24"/>
        </w:rPr>
      </w:pPr>
    </w:p>
    <w:p w14:paraId="25F60A22" w14:textId="5C0C5E20" w:rsidR="00CA4926" w:rsidRPr="00D730A1" w:rsidRDefault="00CA4926" w:rsidP="00AA0C38">
      <w:pPr>
        <w:ind w:right="349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Il Fornitore</w:t>
      </w:r>
    </w:p>
    <w:p w14:paraId="72EF8D5D" w14:textId="77777777" w:rsidR="00AC419A" w:rsidRPr="00D730A1" w:rsidRDefault="00AC419A" w:rsidP="00FF41C5">
      <w:pPr>
        <w:ind w:right="3491"/>
        <w:jc w:val="center"/>
        <w:rPr>
          <w:rFonts w:ascii="Times New Roman" w:eastAsia="Times New Roman" w:hAnsi="Times New Roman" w:cs="Times New Roman"/>
          <w:sz w:val="24"/>
          <w:szCs w:val="24"/>
        </w:rPr>
      </w:pPr>
    </w:p>
    <w:p w14:paraId="6B0F3007" w14:textId="77777777" w:rsidR="00AC419A" w:rsidRPr="00D730A1" w:rsidRDefault="00AC419A" w:rsidP="00FF41C5">
      <w:pPr>
        <w:ind w:right="3491"/>
        <w:jc w:val="center"/>
        <w:rPr>
          <w:rFonts w:ascii="Times New Roman" w:eastAsia="Times New Roman" w:hAnsi="Times New Roman" w:cs="Times New Roman"/>
          <w:sz w:val="24"/>
          <w:szCs w:val="24"/>
        </w:rPr>
      </w:pPr>
      <w:r w:rsidRPr="00D730A1">
        <w:rPr>
          <w:rFonts w:ascii="Times New Roman" w:eastAsia="Times New Roman" w:hAnsi="Times New Roman" w:cs="Times New Roman"/>
          <w:sz w:val="24"/>
          <w:szCs w:val="24"/>
        </w:rPr>
        <w:t>--------------------------------------------------------------------------</w:t>
      </w:r>
    </w:p>
    <w:p w14:paraId="40B27780" w14:textId="77777777" w:rsidR="00FF41C5" w:rsidRPr="00D730A1" w:rsidRDefault="00FF41C5" w:rsidP="00FF41C5">
      <w:pPr>
        <w:ind w:right="3491"/>
        <w:jc w:val="center"/>
        <w:rPr>
          <w:rFonts w:ascii="Times New Roman" w:eastAsia="Times New Roman" w:hAnsi="Times New Roman" w:cs="Times New Roman"/>
          <w:sz w:val="24"/>
          <w:szCs w:val="24"/>
        </w:rPr>
      </w:pPr>
      <w:r w:rsidRPr="00D730A1">
        <w:rPr>
          <w:rFonts w:ascii="Times New Roman" w:eastAsia="Times New Roman" w:hAnsi="Times New Roman" w:cs="Times New Roman"/>
          <w:sz w:val="24"/>
          <w:szCs w:val="24"/>
        </w:rPr>
        <w:t>f.to digitalmente</w:t>
      </w:r>
    </w:p>
    <w:p w14:paraId="199F4630" w14:textId="77777777" w:rsidR="00044965" w:rsidRPr="00D730A1" w:rsidRDefault="00044965" w:rsidP="00AC419A">
      <w:pPr>
        <w:jc w:val="both"/>
        <w:rPr>
          <w:rFonts w:ascii="Times New Roman" w:eastAsia="Times New Roman" w:hAnsi="Times New Roman" w:cs="Times New Roman"/>
          <w:sz w:val="24"/>
          <w:szCs w:val="24"/>
        </w:rPr>
      </w:pPr>
    </w:p>
    <w:sectPr w:rsidR="00044965" w:rsidRPr="00D730A1" w:rsidSect="00081B2E">
      <w:headerReference w:type="default" r:id="rId12"/>
      <w:footerReference w:type="default" r:id="rId13"/>
      <w:pgSz w:w="11900" w:h="16840"/>
      <w:pgMar w:top="1985" w:right="1440" w:bottom="1843" w:left="1440" w:header="288" w:footer="0" w:gutter="0"/>
      <w:cols w:space="0" w:equalWidth="0">
        <w:col w:w="9020"/>
      </w:cols>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C88C83" w14:textId="77777777" w:rsidR="009974AB" w:rsidRDefault="009974AB" w:rsidP="00D8632C">
      <w:r>
        <w:separator/>
      </w:r>
    </w:p>
  </w:endnote>
  <w:endnote w:type="continuationSeparator" w:id="0">
    <w:p w14:paraId="235C98EF" w14:textId="77777777" w:rsidR="009974AB" w:rsidRDefault="009974AB" w:rsidP="00D8632C">
      <w:r>
        <w:continuationSeparator/>
      </w:r>
    </w:p>
  </w:endnote>
  <w:endnote w:type="continuationNotice" w:id="1">
    <w:p w14:paraId="379A8361" w14:textId="77777777" w:rsidR="009974AB" w:rsidRDefault="009974A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Nimbus Roman No9 L">
    <w:altName w:val="Calibri"/>
    <w:panose1 w:val="00000000000000000000"/>
    <w:charset w:val="00"/>
    <w:family w:val="swiss"/>
    <w:notTrueType/>
    <w:pitch w:val="default"/>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Candara">
    <w:panose1 w:val="020E0502030303020204"/>
    <w:charset w:val="00"/>
    <w:family w:val="swiss"/>
    <w:pitch w:val="variable"/>
    <w:sig w:usb0="A00002EF" w:usb1="4000A44B" w:usb2="00000000" w:usb3="00000000" w:csb0="0000019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78522397"/>
      <w:docPartObj>
        <w:docPartGallery w:val="Page Numbers (Bottom of Page)"/>
        <w:docPartUnique/>
      </w:docPartObj>
    </w:sdtPr>
    <w:sdtContent>
      <w:p w14:paraId="1716DF30" w14:textId="7EA30624" w:rsidR="00132F81" w:rsidRDefault="00132F81">
        <w:pPr>
          <w:pStyle w:val="Pidipagina"/>
          <w:jc w:val="right"/>
        </w:pPr>
        <w:r>
          <w:fldChar w:fldCharType="begin"/>
        </w:r>
        <w:r>
          <w:instrText>PAGE   \* MERGEFORMAT</w:instrText>
        </w:r>
        <w:r>
          <w:fldChar w:fldCharType="separate"/>
        </w:r>
        <w:r>
          <w:t>2</w:t>
        </w:r>
        <w:r>
          <w:fldChar w:fldCharType="end"/>
        </w:r>
      </w:p>
    </w:sdtContent>
  </w:sdt>
  <w:p w14:paraId="794D3E23" w14:textId="77777777" w:rsidR="003219C6" w:rsidRDefault="003219C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47D7A5" w14:textId="77777777" w:rsidR="009974AB" w:rsidRDefault="009974AB" w:rsidP="00D8632C">
      <w:r>
        <w:separator/>
      </w:r>
    </w:p>
  </w:footnote>
  <w:footnote w:type="continuationSeparator" w:id="0">
    <w:p w14:paraId="76AFAF66" w14:textId="77777777" w:rsidR="009974AB" w:rsidRDefault="009974AB" w:rsidP="00D8632C">
      <w:r>
        <w:continuationSeparator/>
      </w:r>
    </w:p>
  </w:footnote>
  <w:footnote w:type="continuationNotice" w:id="1">
    <w:p w14:paraId="1CE09B85" w14:textId="77777777" w:rsidR="009974AB" w:rsidRDefault="009974A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990"/>
      <w:gridCol w:w="6684"/>
    </w:tblGrid>
    <w:tr w:rsidR="007F2D0B" w:rsidRPr="004F0B92" w14:paraId="3D446C11" w14:textId="77777777">
      <w:trPr>
        <w:trHeight w:val="1408"/>
      </w:trPr>
      <w:tc>
        <w:tcPr>
          <w:tcW w:w="2990" w:type="dxa"/>
          <w:vAlign w:val="center"/>
        </w:tcPr>
        <w:p w14:paraId="75F66BAE" w14:textId="2B0CBE2B" w:rsidR="007F2D0B" w:rsidRPr="004F0B92" w:rsidRDefault="00B33A8E" w:rsidP="007F2D0B">
          <w:pPr>
            <w:keepNext/>
            <w:spacing w:line="276" w:lineRule="auto"/>
            <w:outlineLvl w:val="0"/>
            <w:rPr>
              <w:rFonts w:ascii="Arial" w:hAnsi="Arial"/>
              <w:b/>
              <w:noProof/>
              <w:kern w:val="32"/>
              <w:sz w:val="32"/>
              <w:szCs w:val="32"/>
            </w:rPr>
          </w:pPr>
          <w:r>
            <w:rPr>
              <w:noProof/>
            </w:rPr>
            <w:drawing>
              <wp:inline distT="0" distB="0" distL="0" distR="0" wp14:anchorId="22E83DD5" wp14:editId="4298CF6C">
                <wp:extent cx="1761490" cy="335280"/>
                <wp:effectExtent l="0" t="0" r="0" b="7620"/>
                <wp:docPr id="1348792234" name="Immagine 2" descr="Immagine che contiene testo, Carattere, schermata,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792234" name="Immagine 2" descr="Immagine che contiene testo, Carattere, schermata, logo&#10;&#10;Descrizione generata automaticamente"/>
                        <pic:cNvPicPr>
                          <a:picLocks noChangeAspect="1"/>
                        </pic:cNvPicPr>
                      </pic:nvPicPr>
                      <pic:blipFill>
                        <a:blip r:embed="rId1"/>
                        <a:stretch>
                          <a:fillRect/>
                        </a:stretch>
                      </pic:blipFill>
                      <pic:spPr>
                        <a:xfrm>
                          <a:off x="0" y="0"/>
                          <a:ext cx="1761490" cy="335280"/>
                        </a:xfrm>
                        <a:prstGeom prst="rect">
                          <a:avLst/>
                        </a:prstGeom>
                      </pic:spPr>
                    </pic:pic>
                  </a:graphicData>
                </a:graphic>
              </wp:inline>
            </w:drawing>
          </w:r>
        </w:p>
      </w:tc>
      <w:tc>
        <w:tcPr>
          <w:tcW w:w="6684" w:type="dxa"/>
          <w:vAlign w:val="center"/>
        </w:tcPr>
        <w:p w14:paraId="098DDAF7" w14:textId="28E108FF" w:rsidR="007F2D0B" w:rsidRPr="004F0B92" w:rsidRDefault="007F2D0B" w:rsidP="007F2D0B">
          <w:pPr>
            <w:tabs>
              <w:tab w:val="center" w:pos="4819"/>
              <w:tab w:val="right" w:pos="9638"/>
            </w:tabs>
            <w:jc w:val="center"/>
            <w:rPr>
              <w:rFonts w:ascii="Arial" w:hAnsi="Arial"/>
              <w:b/>
              <w:sz w:val="18"/>
              <w:szCs w:val="18"/>
            </w:rPr>
          </w:pPr>
          <w:r w:rsidRPr="004F0B92">
            <w:rPr>
              <w:rFonts w:ascii="Arial" w:hAnsi="Arial"/>
              <w:b/>
              <w:sz w:val="18"/>
              <w:szCs w:val="18"/>
            </w:rPr>
            <w:t xml:space="preserve">ALLEGATO </w:t>
          </w:r>
          <w:r>
            <w:rPr>
              <w:rFonts w:ascii="Arial" w:hAnsi="Arial"/>
              <w:b/>
              <w:sz w:val="18"/>
              <w:szCs w:val="18"/>
            </w:rPr>
            <w:t>4</w:t>
          </w:r>
          <w:r w:rsidRPr="004F0B92">
            <w:rPr>
              <w:rFonts w:ascii="Arial" w:hAnsi="Arial"/>
              <w:b/>
              <w:sz w:val="18"/>
              <w:szCs w:val="18"/>
            </w:rPr>
            <w:t xml:space="preserve"> – </w:t>
          </w:r>
          <w:r>
            <w:rPr>
              <w:rFonts w:ascii="Arial" w:hAnsi="Arial"/>
              <w:b/>
              <w:sz w:val="18"/>
              <w:szCs w:val="18"/>
            </w:rPr>
            <w:t>SCHEMA DI ACCORDO QUADRO</w:t>
          </w:r>
        </w:p>
        <w:p w14:paraId="2215E6D0" w14:textId="20BE3BB1" w:rsidR="007F2D0B" w:rsidRPr="00136A1A" w:rsidRDefault="007F2D0B" w:rsidP="007F2D0B">
          <w:pPr>
            <w:widowControl w:val="0"/>
            <w:jc w:val="both"/>
            <w:rPr>
              <w:rFonts w:ascii="Arial" w:hAnsi="Arial"/>
              <w:bCs/>
              <w:i/>
              <w:iCs/>
            </w:rPr>
          </w:pPr>
          <w:r>
            <w:rPr>
              <w:rFonts w:ascii="Arial" w:hAnsi="Arial"/>
              <w:bCs/>
              <w:i/>
              <w:iCs/>
            </w:rPr>
            <w:t xml:space="preserve">Gara comunitaria a procedura aperta finalizzata alla stipula di [specificare] per </w:t>
          </w:r>
          <w:r w:rsidR="00C600C9">
            <w:rPr>
              <w:rFonts w:ascii="Arial" w:hAnsi="Arial"/>
              <w:bCs/>
              <w:i/>
              <w:iCs/>
            </w:rPr>
            <w:t>l’</w:t>
          </w:r>
          <w:r>
            <w:rPr>
              <w:rFonts w:ascii="Arial" w:hAnsi="Arial"/>
              <w:bCs/>
              <w:i/>
              <w:iCs/>
            </w:rPr>
            <w:t>affidamento di [inserire l’oggetto della procedura] __________</w:t>
          </w:r>
        </w:p>
      </w:tc>
    </w:tr>
  </w:tbl>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A07BE5"/>
    <w:multiLevelType w:val="hybridMultilevel"/>
    <w:tmpl w:val="211ED9A6"/>
    <w:lvl w:ilvl="0" w:tplc="65469044">
      <w:start w:val="1"/>
      <w:numFmt w:val="lowerLetter"/>
      <w:lvlText w:val="%1)"/>
      <w:lvlJc w:val="left"/>
      <w:pPr>
        <w:ind w:left="644" w:hanging="360"/>
      </w:pPr>
      <w:rPr>
        <w:b w:val="0"/>
        <w:bCs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6715DD4"/>
    <w:multiLevelType w:val="hybridMultilevel"/>
    <w:tmpl w:val="C7CA0DB4"/>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10E02564"/>
    <w:multiLevelType w:val="hybridMultilevel"/>
    <w:tmpl w:val="C84C9018"/>
    <w:lvl w:ilvl="0" w:tplc="3E406D84">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114F3FC6"/>
    <w:multiLevelType w:val="hybridMultilevel"/>
    <w:tmpl w:val="C1D8F3B6"/>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4" w15:restartNumberingAfterBreak="0">
    <w:nsid w:val="16EB63C0"/>
    <w:multiLevelType w:val="hybridMultilevel"/>
    <w:tmpl w:val="597C5B22"/>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 w15:restartNumberingAfterBreak="0">
    <w:nsid w:val="1F762046"/>
    <w:multiLevelType w:val="hybridMultilevel"/>
    <w:tmpl w:val="C108E644"/>
    <w:lvl w:ilvl="0" w:tplc="BA5017EA">
      <w:numFmt w:val="bullet"/>
      <w:lvlText w:val="-"/>
      <w:lvlJc w:val="left"/>
      <w:pPr>
        <w:ind w:left="720" w:hanging="360"/>
      </w:pPr>
      <w:rPr>
        <w:rFonts w:ascii="Times New Roman" w:eastAsia="Times New Roman" w:hAnsi="Times New Roman" w:cs="Times New Roman" w:hint="default"/>
        <w:w w:val="99"/>
        <w:sz w:val="24"/>
        <w:szCs w:val="24"/>
        <w:lang w:val="it-IT" w:eastAsia="en-US" w:bidi="ar-SA"/>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F074E0"/>
    <w:multiLevelType w:val="hybridMultilevel"/>
    <w:tmpl w:val="F140C078"/>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 w15:restartNumberingAfterBreak="0">
    <w:nsid w:val="259328A8"/>
    <w:multiLevelType w:val="hybridMultilevel"/>
    <w:tmpl w:val="0300809E"/>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8" w15:restartNumberingAfterBreak="0">
    <w:nsid w:val="284047F4"/>
    <w:multiLevelType w:val="hybridMultilevel"/>
    <w:tmpl w:val="A0B017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925278C"/>
    <w:multiLevelType w:val="hybridMultilevel"/>
    <w:tmpl w:val="597C5B22"/>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 w15:restartNumberingAfterBreak="0">
    <w:nsid w:val="2CA20C16"/>
    <w:multiLevelType w:val="hybridMultilevel"/>
    <w:tmpl w:val="87D211D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 w15:restartNumberingAfterBreak="0">
    <w:nsid w:val="2CE05978"/>
    <w:multiLevelType w:val="hybridMultilevel"/>
    <w:tmpl w:val="F140C078"/>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 w15:restartNumberingAfterBreak="0">
    <w:nsid w:val="2EC21485"/>
    <w:multiLevelType w:val="hybridMultilevel"/>
    <w:tmpl w:val="572E08F0"/>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3" w15:restartNumberingAfterBreak="0">
    <w:nsid w:val="34014EC4"/>
    <w:multiLevelType w:val="hybridMultilevel"/>
    <w:tmpl w:val="16F2AEB6"/>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4" w15:restartNumberingAfterBreak="0">
    <w:nsid w:val="36593ABE"/>
    <w:multiLevelType w:val="hybridMultilevel"/>
    <w:tmpl w:val="9C943F56"/>
    <w:lvl w:ilvl="0" w:tplc="0409000F">
      <w:start w:val="1"/>
      <w:numFmt w:val="decimal"/>
      <w:lvlText w:val="%1."/>
      <w:lvlJc w:val="left"/>
      <w:pPr>
        <w:ind w:left="720" w:hanging="360"/>
      </w:pPr>
      <w:rPr>
        <w:rFonts w:hint="default"/>
      </w:rPr>
    </w:lvl>
    <w:lvl w:ilvl="1" w:tplc="30EE962A">
      <w:start w:val="1"/>
      <w:numFmt w:val="lowerLetter"/>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6F04FCA"/>
    <w:multiLevelType w:val="hybridMultilevel"/>
    <w:tmpl w:val="8B8868D2"/>
    <w:lvl w:ilvl="0" w:tplc="FFFFFFFF">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FFFFFFFF">
      <w:start w:val="1"/>
      <w:numFmt w:val="bullet"/>
      <w:lvlText w:val=""/>
      <w:lvlJc w:val="left"/>
      <w:pPr>
        <w:ind w:left="2700" w:hanging="360"/>
      </w:pPr>
      <w:rPr>
        <w:rFonts w:ascii="Symbol" w:hAnsi="Symbol" w:hint="default"/>
      </w:rPr>
    </w:lvl>
    <w:lvl w:ilvl="3" w:tplc="FFFFFFFF">
      <w:start w:val="1"/>
      <w:numFmt w:val="lowerLetter"/>
      <w:lvlText w:val="%4)"/>
      <w:lvlJc w:val="left"/>
      <w:pPr>
        <w:ind w:left="3240" w:hanging="360"/>
      </w:pPr>
      <w:rPr>
        <w:rFonts w:hint="default"/>
      </w:r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6" w15:restartNumberingAfterBreak="0">
    <w:nsid w:val="378B1CAE"/>
    <w:multiLevelType w:val="hybridMultilevel"/>
    <w:tmpl w:val="E9A875B8"/>
    <w:lvl w:ilvl="0" w:tplc="0410000F">
      <w:start w:val="1"/>
      <w:numFmt w:val="decimal"/>
      <w:lvlText w:val="%1."/>
      <w:lvlJc w:val="left"/>
      <w:pPr>
        <w:ind w:left="360" w:hanging="360"/>
      </w:pPr>
      <w:rPr>
        <w:rFonts w:hint="default"/>
      </w:rPr>
    </w:lvl>
    <w:lvl w:ilvl="1" w:tplc="04100019">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7" w15:restartNumberingAfterBreak="0">
    <w:nsid w:val="38F72DE4"/>
    <w:multiLevelType w:val="hybridMultilevel"/>
    <w:tmpl w:val="26529C32"/>
    <w:lvl w:ilvl="0" w:tplc="FFFFFFFF">
      <w:start w:val="1"/>
      <w:numFmt w:val="lowerLetter"/>
      <w:lvlText w:val="%1)"/>
      <w:lvlJc w:val="left"/>
      <w:pPr>
        <w:ind w:left="720" w:hanging="360"/>
      </w:pPr>
    </w:lvl>
    <w:lvl w:ilvl="1" w:tplc="04090001">
      <w:start w:val="1"/>
      <w:numFmt w:val="bullet"/>
      <w:lvlText w:val=""/>
      <w:lvlJc w:val="left"/>
      <w:pPr>
        <w:ind w:left="1440"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39332245"/>
    <w:multiLevelType w:val="hybridMultilevel"/>
    <w:tmpl w:val="D79CFC2E"/>
    <w:lvl w:ilvl="0" w:tplc="04100017">
      <w:start w:val="1"/>
      <w:numFmt w:val="lowerLetter"/>
      <w:lvlText w:val="%1)"/>
      <w:lvlJc w:val="left"/>
      <w:pPr>
        <w:ind w:left="1080" w:hanging="360"/>
      </w:p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19" w15:restartNumberingAfterBreak="0">
    <w:nsid w:val="3A5C232A"/>
    <w:multiLevelType w:val="hybridMultilevel"/>
    <w:tmpl w:val="8FF8AFA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0607104"/>
    <w:multiLevelType w:val="hybridMultilevel"/>
    <w:tmpl w:val="CF4C5158"/>
    <w:lvl w:ilvl="0" w:tplc="BA5017EA">
      <w:numFmt w:val="bullet"/>
      <w:lvlText w:val="-"/>
      <w:lvlJc w:val="left"/>
      <w:pPr>
        <w:ind w:left="720" w:hanging="360"/>
      </w:pPr>
      <w:rPr>
        <w:rFonts w:ascii="Times New Roman" w:eastAsia="Times New Roman" w:hAnsi="Times New Roman" w:cs="Times New Roman" w:hint="default"/>
        <w:w w:val="99"/>
        <w:sz w:val="24"/>
        <w:szCs w:val="24"/>
        <w:lang w:val="it-IT" w:eastAsia="en-US" w:bidi="ar-SA"/>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1826BFC"/>
    <w:multiLevelType w:val="hybridMultilevel"/>
    <w:tmpl w:val="9C943F56"/>
    <w:lvl w:ilvl="0" w:tplc="FFFFFFFF">
      <w:start w:val="1"/>
      <w:numFmt w:val="decimal"/>
      <w:lvlText w:val="%1."/>
      <w:lvlJc w:val="left"/>
      <w:pPr>
        <w:ind w:left="360" w:hanging="360"/>
      </w:pPr>
      <w:rPr>
        <w:rFonts w:hint="default"/>
      </w:rPr>
    </w:lvl>
    <w:lvl w:ilvl="1" w:tplc="FFFFFFFF">
      <w:start w:val="1"/>
      <w:numFmt w:val="lowerLetter"/>
      <w:lvlText w:val="%2."/>
      <w:lvlJc w:val="left"/>
      <w:pPr>
        <w:ind w:left="1440" w:hanging="720"/>
      </w:pPr>
      <w:rPr>
        <w:rFonts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2" w15:restartNumberingAfterBreak="0">
    <w:nsid w:val="4579734D"/>
    <w:multiLevelType w:val="hybridMultilevel"/>
    <w:tmpl w:val="8B8868D2"/>
    <w:lvl w:ilvl="0" w:tplc="FFFFFFFF">
      <w:start w:val="1"/>
      <w:numFmt w:val="lowerLetter"/>
      <w:lvlText w:val="%1)"/>
      <w:lvlJc w:val="left"/>
      <w:pPr>
        <w:ind w:left="360" w:hanging="360"/>
      </w:pPr>
      <w:rPr>
        <w:rFonts w:hint="default"/>
      </w:rPr>
    </w:lvl>
    <w:lvl w:ilvl="1" w:tplc="FFFFFFFF">
      <w:start w:val="1"/>
      <w:numFmt w:val="lowerLetter"/>
      <w:lvlText w:val="%2."/>
      <w:lvlJc w:val="left"/>
      <w:pPr>
        <w:ind w:left="1080" w:hanging="360"/>
      </w:pPr>
    </w:lvl>
    <w:lvl w:ilvl="2" w:tplc="FFFFFFFF">
      <w:start w:val="1"/>
      <w:numFmt w:val="bullet"/>
      <w:lvlText w:val=""/>
      <w:lvlJc w:val="left"/>
      <w:pPr>
        <w:ind w:left="1980" w:hanging="360"/>
      </w:pPr>
      <w:rPr>
        <w:rFonts w:ascii="Symbol" w:hAnsi="Symbol" w:hint="default"/>
      </w:rPr>
    </w:lvl>
    <w:lvl w:ilvl="3" w:tplc="FFFFFFFF">
      <w:start w:val="1"/>
      <w:numFmt w:val="lowerLetter"/>
      <w:lvlText w:val="%4)"/>
      <w:lvlJc w:val="left"/>
      <w:pPr>
        <w:ind w:left="2520" w:hanging="360"/>
      </w:pPr>
      <w:rPr>
        <w:rFonts w:hint="default"/>
      </w:r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3" w15:restartNumberingAfterBreak="0">
    <w:nsid w:val="4A1249FC"/>
    <w:multiLevelType w:val="hybridMultilevel"/>
    <w:tmpl w:val="897E26C6"/>
    <w:lvl w:ilvl="0" w:tplc="CCF2F7A4">
      <w:start w:val="1"/>
      <w:numFmt w:val="decimal"/>
      <w:lvlText w:val="%1."/>
      <w:lvlJc w:val="left"/>
      <w:pPr>
        <w:ind w:left="360" w:hanging="360"/>
      </w:pPr>
      <w:rPr>
        <w:rFonts w:ascii="Times New Roman" w:eastAsia="Times New Roman" w:hAnsi="Times New Roman" w:cs="Times New Roman"/>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4" w15:restartNumberingAfterBreak="0">
    <w:nsid w:val="4DF45BB0"/>
    <w:multiLevelType w:val="hybridMultilevel"/>
    <w:tmpl w:val="A9A49BF8"/>
    <w:lvl w:ilvl="0" w:tplc="EB8E6746">
      <w:start w:val="1"/>
      <w:numFmt w:val="lowerLetter"/>
      <w:lvlText w:val="%1)"/>
      <w:lvlJc w:val="left"/>
      <w:pPr>
        <w:ind w:left="720" w:hanging="360"/>
      </w:pPr>
      <w:rPr>
        <w:b w:val="0"/>
        <w:bCs w:val="0"/>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51CC40FC"/>
    <w:multiLevelType w:val="hybridMultilevel"/>
    <w:tmpl w:val="69CC1A6A"/>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533A0D43"/>
    <w:multiLevelType w:val="hybridMultilevel"/>
    <w:tmpl w:val="F140C078"/>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7" w15:restartNumberingAfterBreak="0">
    <w:nsid w:val="535951CE"/>
    <w:multiLevelType w:val="hybridMultilevel"/>
    <w:tmpl w:val="6A3AC96C"/>
    <w:lvl w:ilvl="0" w:tplc="0410000F">
      <w:start w:val="1"/>
      <w:numFmt w:val="decimal"/>
      <w:lvlText w:val="%1."/>
      <w:lvlJc w:val="left"/>
      <w:pPr>
        <w:ind w:left="360" w:hanging="360"/>
      </w:pPr>
      <w:rPr>
        <w:rFonts w:hint="default"/>
        <w:b w:val="0"/>
        <w:i w:val="0"/>
        <w:w w:val="100"/>
        <w:sz w:val="24"/>
        <w:szCs w:val="22"/>
        <w:lang w:val="it-IT" w:eastAsia="en-US" w:bidi="ar-SA"/>
      </w:rPr>
    </w:lvl>
    <w:lvl w:ilvl="1" w:tplc="FFFFFFFF">
      <w:numFmt w:val="bullet"/>
      <w:lvlText w:val="•"/>
      <w:lvlJc w:val="left"/>
      <w:pPr>
        <w:ind w:left="1304" w:hanging="360"/>
      </w:pPr>
      <w:rPr>
        <w:rFonts w:hint="default"/>
        <w:lang w:val="it-IT" w:eastAsia="en-US" w:bidi="ar-SA"/>
      </w:rPr>
    </w:lvl>
    <w:lvl w:ilvl="2" w:tplc="FFFFFFFF">
      <w:numFmt w:val="bullet"/>
      <w:lvlText w:val="•"/>
      <w:lvlJc w:val="left"/>
      <w:pPr>
        <w:ind w:left="2240" w:hanging="360"/>
      </w:pPr>
      <w:rPr>
        <w:rFonts w:hint="default"/>
        <w:lang w:val="it-IT" w:eastAsia="en-US" w:bidi="ar-SA"/>
      </w:rPr>
    </w:lvl>
    <w:lvl w:ilvl="3" w:tplc="FFFFFFFF">
      <w:numFmt w:val="bullet"/>
      <w:lvlText w:val="•"/>
      <w:lvlJc w:val="left"/>
      <w:pPr>
        <w:ind w:left="3176" w:hanging="360"/>
      </w:pPr>
      <w:rPr>
        <w:rFonts w:hint="default"/>
        <w:lang w:val="it-IT" w:eastAsia="en-US" w:bidi="ar-SA"/>
      </w:rPr>
    </w:lvl>
    <w:lvl w:ilvl="4" w:tplc="FFFFFFFF">
      <w:numFmt w:val="bullet"/>
      <w:lvlText w:val="•"/>
      <w:lvlJc w:val="left"/>
      <w:pPr>
        <w:ind w:left="4112" w:hanging="360"/>
      </w:pPr>
      <w:rPr>
        <w:rFonts w:hint="default"/>
        <w:lang w:val="it-IT" w:eastAsia="en-US" w:bidi="ar-SA"/>
      </w:rPr>
    </w:lvl>
    <w:lvl w:ilvl="5" w:tplc="FFFFFFFF">
      <w:numFmt w:val="bullet"/>
      <w:lvlText w:val="•"/>
      <w:lvlJc w:val="left"/>
      <w:pPr>
        <w:ind w:left="5048" w:hanging="360"/>
      </w:pPr>
      <w:rPr>
        <w:rFonts w:hint="default"/>
        <w:lang w:val="it-IT" w:eastAsia="en-US" w:bidi="ar-SA"/>
      </w:rPr>
    </w:lvl>
    <w:lvl w:ilvl="6" w:tplc="FFFFFFFF">
      <w:numFmt w:val="bullet"/>
      <w:lvlText w:val="•"/>
      <w:lvlJc w:val="left"/>
      <w:pPr>
        <w:ind w:left="5984" w:hanging="360"/>
      </w:pPr>
      <w:rPr>
        <w:rFonts w:hint="default"/>
        <w:lang w:val="it-IT" w:eastAsia="en-US" w:bidi="ar-SA"/>
      </w:rPr>
    </w:lvl>
    <w:lvl w:ilvl="7" w:tplc="FFFFFFFF">
      <w:numFmt w:val="bullet"/>
      <w:lvlText w:val="•"/>
      <w:lvlJc w:val="left"/>
      <w:pPr>
        <w:ind w:left="6920" w:hanging="360"/>
      </w:pPr>
      <w:rPr>
        <w:rFonts w:hint="default"/>
        <w:lang w:val="it-IT" w:eastAsia="en-US" w:bidi="ar-SA"/>
      </w:rPr>
    </w:lvl>
    <w:lvl w:ilvl="8" w:tplc="FFFFFFFF">
      <w:numFmt w:val="bullet"/>
      <w:lvlText w:val="•"/>
      <w:lvlJc w:val="left"/>
      <w:pPr>
        <w:ind w:left="7856" w:hanging="360"/>
      </w:pPr>
      <w:rPr>
        <w:rFonts w:hint="default"/>
        <w:lang w:val="it-IT" w:eastAsia="en-US" w:bidi="ar-SA"/>
      </w:rPr>
    </w:lvl>
  </w:abstractNum>
  <w:abstractNum w:abstractNumId="28" w15:restartNumberingAfterBreak="0">
    <w:nsid w:val="57DF3C06"/>
    <w:multiLevelType w:val="hybridMultilevel"/>
    <w:tmpl w:val="C42207CA"/>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9" w15:restartNumberingAfterBreak="0">
    <w:nsid w:val="5BB15D84"/>
    <w:multiLevelType w:val="hybridMultilevel"/>
    <w:tmpl w:val="6242EB86"/>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0" w15:restartNumberingAfterBreak="0">
    <w:nsid w:val="5C882221"/>
    <w:multiLevelType w:val="hybridMultilevel"/>
    <w:tmpl w:val="597C5B22"/>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1" w15:restartNumberingAfterBreak="0">
    <w:nsid w:val="5FE93350"/>
    <w:multiLevelType w:val="hybridMultilevel"/>
    <w:tmpl w:val="F034A68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012636C"/>
    <w:multiLevelType w:val="hybridMultilevel"/>
    <w:tmpl w:val="08B09378"/>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3" w15:restartNumberingAfterBreak="0">
    <w:nsid w:val="60B00767"/>
    <w:multiLevelType w:val="hybridMultilevel"/>
    <w:tmpl w:val="337A2DCE"/>
    <w:lvl w:ilvl="0" w:tplc="04100017">
      <w:start w:val="1"/>
      <w:numFmt w:val="lowerLetter"/>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4" w15:restartNumberingAfterBreak="0">
    <w:nsid w:val="61025BE0"/>
    <w:multiLevelType w:val="hybridMultilevel"/>
    <w:tmpl w:val="C56427B4"/>
    <w:lvl w:ilvl="0" w:tplc="7AD232E4">
      <w:numFmt w:val="bullet"/>
      <w:lvlText w:val="-"/>
      <w:lvlJc w:val="left"/>
      <w:pPr>
        <w:ind w:left="720" w:hanging="360"/>
      </w:pPr>
      <w:rPr>
        <w:rFonts w:ascii="Calibri Light" w:eastAsia="Calibri Light" w:hAnsi="Calibri Light" w:cs="Calibri Light" w:hint="default"/>
        <w:w w:val="100"/>
        <w:sz w:val="24"/>
        <w:szCs w:val="24"/>
        <w:lang w:val="it-IT" w:eastAsia="en-US" w:bidi="ar-SA"/>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611D5EB6"/>
    <w:multiLevelType w:val="hybridMultilevel"/>
    <w:tmpl w:val="48DCAFB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6" w15:restartNumberingAfterBreak="0">
    <w:nsid w:val="625769F5"/>
    <w:multiLevelType w:val="hybridMultilevel"/>
    <w:tmpl w:val="8E2EEAB2"/>
    <w:lvl w:ilvl="0" w:tplc="04100003">
      <w:start w:val="1"/>
      <w:numFmt w:val="bullet"/>
      <w:lvlText w:val="o"/>
      <w:lvlJc w:val="left"/>
      <w:pPr>
        <w:ind w:left="1146" w:hanging="360"/>
      </w:pPr>
      <w:rPr>
        <w:rFonts w:ascii="Courier New" w:hAnsi="Courier New" w:cs="Courier New" w:hint="default"/>
      </w:rPr>
    </w:lvl>
    <w:lvl w:ilvl="1" w:tplc="04100003">
      <w:start w:val="1"/>
      <w:numFmt w:val="bullet"/>
      <w:lvlText w:val="o"/>
      <w:lvlJc w:val="left"/>
      <w:pPr>
        <w:ind w:left="1866" w:hanging="360"/>
      </w:pPr>
      <w:rPr>
        <w:rFonts w:ascii="Courier New" w:hAnsi="Courier New" w:cs="Courier New" w:hint="default"/>
      </w:rPr>
    </w:lvl>
    <w:lvl w:ilvl="2" w:tplc="04100005">
      <w:start w:val="1"/>
      <w:numFmt w:val="bullet"/>
      <w:lvlText w:val=""/>
      <w:lvlJc w:val="left"/>
      <w:pPr>
        <w:ind w:left="2586" w:hanging="360"/>
      </w:pPr>
      <w:rPr>
        <w:rFonts w:ascii="Wingdings" w:hAnsi="Wingdings" w:hint="default"/>
      </w:rPr>
    </w:lvl>
    <w:lvl w:ilvl="3" w:tplc="6E8C72D6">
      <w:numFmt w:val="bullet"/>
      <w:lvlText w:val="-"/>
      <w:lvlJc w:val="left"/>
      <w:pPr>
        <w:ind w:left="1070" w:hanging="360"/>
      </w:pPr>
      <w:rPr>
        <w:rFonts w:ascii="Times New Roman" w:eastAsiaTheme="minorEastAsia" w:hAnsi="Times New Roman" w:cs="Times New Roman" w:hint="default"/>
      </w:rPr>
    </w:lvl>
    <w:lvl w:ilvl="4" w:tplc="04100003">
      <w:start w:val="1"/>
      <w:numFmt w:val="bullet"/>
      <w:lvlText w:val="o"/>
      <w:lvlJc w:val="left"/>
      <w:pPr>
        <w:ind w:left="4026" w:hanging="360"/>
      </w:pPr>
      <w:rPr>
        <w:rFonts w:ascii="Courier New" w:hAnsi="Courier New" w:cs="Courier New" w:hint="default"/>
      </w:rPr>
    </w:lvl>
    <w:lvl w:ilvl="5" w:tplc="04100005">
      <w:start w:val="1"/>
      <w:numFmt w:val="bullet"/>
      <w:lvlText w:val=""/>
      <w:lvlJc w:val="left"/>
      <w:pPr>
        <w:ind w:left="4746" w:hanging="360"/>
      </w:pPr>
      <w:rPr>
        <w:rFonts w:ascii="Wingdings" w:hAnsi="Wingdings" w:hint="default"/>
      </w:rPr>
    </w:lvl>
    <w:lvl w:ilvl="6" w:tplc="04100001">
      <w:start w:val="1"/>
      <w:numFmt w:val="bullet"/>
      <w:lvlText w:val=""/>
      <w:lvlJc w:val="left"/>
      <w:pPr>
        <w:ind w:left="5466" w:hanging="360"/>
      </w:pPr>
      <w:rPr>
        <w:rFonts w:ascii="Symbol" w:hAnsi="Symbol" w:hint="default"/>
      </w:rPr>
    </w:lvl>
    <w:lvl w:ilvl="7" w:tplc="04100003">
      <w:start w:val="1"/>
      <w:numFmt w:val="bullet"/>
      <w:lvlText w:val="o"/>
      <w:lvlJc w:val="left"/>
      <w:pPr>
        <w:ind w:left="6186" w:hanging="360"/>
      </w:pPr>
      <w:rPr>
        <w:rFonts w:ascii="Courier New" w:hAnsi="Courier New" w:cs="Courier New" w:hint="default"/>
      </w:rPr>
    </w:lvl>
    <w:lvl w:ilvl="8" w:tplc="04100005">
      <w:start w:val="1"/>
      <w:numFmt w:val="bullet"/>
      <w:lvlText w:val=""/>
      <w:lvlJc w:val="left"/>
      <w:pPr>
        <w:ind w:left="6906" w:hanging="360"/>
      </w:pPr>
      <w:rPr>
        <w:rFonts w:ascii="Wingdings" w:hAnsi="Wingdings" w:hint="default"/>
      </w:rPr>
    </w:lvl>
  </w:abstractNum>
  <w:abstractNum w:abstractNumId="37" w15:restartNumberingAfterBreak="0">
    <w:nsid w:val="63F624CA"/>
    <w:multiLevelType w:val="hybridMultilevel"/>
    <w:tmpl w:val="C42207C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8" w15:restartNumberingAfterBreak="0">
    <w:nsid w:val="64696C9A"/>
    <w:multiLevelType w:val="hybridMultilevel"/>
    <w:tmpl w:val="7AF453E6"/>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9" w15:restartNumberingAfterBreak="0">
    <w:nsid w:val="65BB07F7"/>
    <w:multiLevelType w:val="hybridMultilevel"/>
    <w:tmpl w:val="62C23048"/>
    <w:lvl w:ilvl="0" w:tplc="04100017">
      <w:start w:val="1"/>
      <w:numFmt w:val="lowerLetter"/>
      <w:lvlText w:val="%1)"/>
      <w:lvlJc w:val="left"/>
      <w:pPr>
        <w:ind w:left="360" w:hanging="360"/>
      </w:pPr>
      <w:rPr>
        <w:rFonts w:hint="default"/>
        <w:b w:val="0"/>
        <w:i w:val="0"/>
        <w:w w:val="100"/>
        <w:sz w:val="24"/>
        <w:szCs w:val="22"/>
        <w:lang w:val="it-IT" w:eastAsia="en-US" w:bidi="ar-SA"/>
      </w:rPr>
    </w:lvl>
    <w:lvl w:ilvl="1" w:tplc="FFFFFFFF">
      <w:numFmt w:val="bullet"/>
      <w:lvlText w:val="•"/>
      <w:lvlJc w:val="left"/>
      <w:pPr>
        <w:ind w:left="1304" w:hanging="360"/>
      </w:pPr>
      <w:rPr>
        <w:rFonts w:hint="default"/>
        <w:lang w:val="it-IT" w:eastAsia="en-US" w:bidi="ar-SA"/>
      </w:rPr>
    </w:lvl>
    <w:lvl w:ilvl="2" w:tplc="FFFFFFFF">
      <w:numFmt w:val="bullet"/>
      <w:lvlText w:val="•"/>
      <w:lvlJc w:val="left"/>
      <w:pPr>
        <w:ind w:left="2240" w:hanging="360"/>
      </w:pPr>
      <w:rPr>
        <w:rFonts w:hint="default"/>
        <w:lang w:val="it-IT" w:eastAsia="en-US" w:bidi="ar-SA"/>
      </w:rPr>
    </w:lvl>
    <w:lvl w:ilvl="3" w:tplc="FFFFFFFF">
      <w:numFmt w:val="bullet"/>
      <w:lvlText w:val="•"/>
      <w:lvlJc w:val="left"/>
      <w:pPr>
        <w:ind w:left="3176" w:hanging="360"/>
      </w:pPr>
      <w:rPr>
        <w:rFonts w:hint="default"/>
        <w:lang w:val="it-IT" w:eastAsia="en-US" w:bidi="ar-SA"/>
      </w:rPr>
    </w:lvl>
    <w:lvl w:ilvl="4" w:tplc="FFFFFFFF">
      <w:numFmt w:val="bullet"/>
      <w:lvlText w:val="•"/>
      <w:lvlJc w:val="left"/>
      <w:pPr>
        <w:ind w:left="4112" w:hanging="360"/>
      </w:pPr>
      <w:rPr>
        <w:rFonts w:hint="default"/>
        <w:lang w:val="it-IT" w:eastAsia="en-US" w:bidi="ar-SA"/>
      </w:rPr>
    </w:lvl>
    <w:lvl w:ilvl="5" w:tplc="FFFFFFFF">
      <w:numFmt w:val="bullet"/>
      <w:lvlText w:val="•"/>
      <w:lvlJc w:val="left"/>
      <w:pPr>
        <w:ind w:left="5048" w:hanging="360"/>
      </w:pPr>
      <w:rPr>
        <w:rFonts w:hint="default"/>
        <w:lang w:val="it-IT" w:eastAsia="en-US" w:bidi="ar-SA"/>
      </w:rPr>
    </w:lvl>
    <w:lvl w:ilvl="6" w:tplc="FFFFFFFF">
      <w:numFmt w:val="bullet"/>
      <w:lvlText w:val="•"/>
      <w:lvlJc w:val="left"/>
      <w:pPr>
        <w:ind w:left="5984" w:hanging="360"/>
      </w:pPr>
      <w:rPr>
        <w:rFonts w:hint="default"/>
        <w:lang w:val="it-IT" w:eastAsia="en-US" w:bidi="ar-SA"/>
      </w:rPr>
    </w:lvl>
    <w:lvl w:ilvl="7" w:tplc="FFFFFFFF">
      <w:numFmt w:val="bullet"/>
      <w:lvlText w:val="•"/>
      <w:lvlJc w:val="left"/>
      <w:pPr>
        <w:ind w:left="6920" w:hanging="360"/>
      </w:pPr>
      <w:rPr>
        <w:rFonts w:hint="default"/>
        <w:lang w:val="it-IT" w:eastAsia="en-US" w:bidi="ar-SA"/>
      </w:rPr>
    </w:lvl>
    <w:lvl w:ilvl="8" w:tplc="FFFFFFFF">
      <w:numFmt w:val="bullet"/>
      <w:lvlText w:val="•"/>
      <w:lvlJc w:val="left"/>
      <w:pPr>
        <w:ind w:left="7856" w:hanging="360"/>
      </w:pPr>
      <w:rPr>
        <w:rFonts w:hint="default"/>
        <w:lang w:val="it-IT" w:eastAsia="en-US" w:bidi="ar-SA"/>
      </w:rPr>
    </w:lvl>
  </w:abstractNum>
  <w:abstractNum w:abstractNumId="40" w15:restartNumberingAfterBreak="0">
    <w:nsid w:val="663C4C66"/>
    <w:multiLevelType w:val="hybridMultilevel"/>
    <w:tmpl w:val="FA5E7126"/>
    <w:lvl w:ilvl="0" w:tplc="04100017">
      <w:start w:val="1"/>
      <w:numFmt w:val="lowerLetter"/>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41" w15:restartNumberingAfterBreak="0">
    <w:nsid w:val="66E17FA5"/>
    <w:multiLevelType w:val="hybridMultilevel"/>
    <w:tmpl w:val="64A8DBAA"/>
    <w:lvl w:ilvl="0" w:tplc="8DAA28FE">
      <w:start w:val="1"/>
      <w:numFmt w:val="decimal"/>
      <w:lvlText w:val="%1."/>
      <w:lvlJc w:val="left"/>
      <w:pPr>
        <w:ind w:left="1020" w:hanging="360"/>
      </w:pPr>
    </w:lvl>
    <w:lvl w:ilvl="1" w:tplc="EF62392E">
      <w:start w:val="1"/>
      <w:numFmt w:val="decimal"/>
      <w:lvlText w:val="%2."/>
      <w:lvlJc w:val="left"/>
      <w:pPr>
        <w:ind w:left="1020" w:hanging="360"/>
      </w:pPr>
    </w:lvl>
    <w:lvl w:ilvl="2" w:tplc="F782B74A">
      <w:start w:val="1"/>
      <w:numFmt w:val="decimal"/>
      <w:lvlText w:val="%3."/>
      <w:lvlJc w:val="left"/>
      <w:pPr>
        <w:ind w:left="1020" w:hanging="360"/>
      </w:pPr>
    </w:lvl>
    <w:lvl w:ilvl="3" w:tplc="0C98812A">
      <w:start w:val="1"/>
      <w:numFmt w:val="decimal"/>
      <w:lvlText w:val="%4."/>
      <w:lvlJc w:val="left"/>
      <w:pPr>
        <w:ind w:left="1020" w:hanging="360"/>
      </w:pPr>
    </w:lvl>
    <w:lvl w:ilvl="4" w:tplc="86AE5790">
      <w:start w:val="1"/>
      <w:numFmt w:val="decimal"/>
      <w:lvlText w:val="%5."/>
      <w:lvlJc w:val="left"/>
      <w:pPr>
        <w:ind w:left="1020" w:hanging="360"/>
      </w:pPr>
    </w:lvl>
    <w:lvl w:ilvl="5" w:tplc="A588C496">
      <w:start w:val="1"/>
      <w:numFmt w:val="decimal"/>
      <w:lvlText w:val="%6."/>
      <w:lvlJc w:val="left"/>
      <w:pPr>
        <w:ind w:left="1020" w:hanging="360"/>
      </w:pPr>
    </w:lvl>
    <w:lvl w:ilvl="6" w:tplc="32AC52E2">
      <w:start w:val="1"/>
      <w:numFmt w:val="decimal"/>
      <w:lvlText w:val="%7."/>
      <w:lvlJc w:val="left"/>
      <w:pPr>
        <w:ind w:left="1020" w:hanging="360"/>
      </w:pPr>
    </w:lvl>
    <w:lvl w:ilvl="7" w:tplc="19367732">
      <w:start w:val="1"/>
      <w:numFmt w:val="decimal"/>
      <w:lvlText w:val="%8."/>
      <w:lvlJc w:val="left"/>
      <w:pPr>
        <w:ind w:left="1020" w:hanging="360"/>
      </w:pPr>
    </w:lvl>
    <w:lvl w:ilvl="8" w:tplc="4C0E29D8">
      <w:start w:val="1"/>
      <w:numFmt w:val="decimal"/>
      <w:lvlText w:val="%9."/>
      <w:lvlJc w:val="left"/>
      <w:pPr>
        <w:ind w:left="1020" w:hanging="360"/>
      </w:pPr>
    </w:lvl>
  </w:abstractNum>
  <w:abstractNum w:abstractNumId="42" w15:restartNumberingAfterBreak="0">
    <w:nsid w:val="67422857"/>
    <w:multiLevelType w:val="hybridMultilevel"/>
    <w:tmpl w:val="D28039E8"/>
    <w:lvl w:ilvl="0" w:tplc="04100003">
      <w:numFmt w:val="bullet"/>
      <w:lvlText w:val="-"/>
      <w:lvlJc w:val="left"/>
      <w:pPr>
        <w:ind w:left="360" w:hanging="360"/>
      </w:pPr>
      <w:rPr>
        <w:rFonts w:ascii="Times New Roman" w:eastAsia="Times New Roman" w:hAnsi="Times New Roman" w:cs="Times New Roman" w:hint="default"/>
        <w:b w:val="0"/>
        <w:i w:val="0"/>
        <w:w w:val="100"/>
        <w:sz w:val="24"/>
        <w:szCs w:val="22"/>
        <w:lang w:val="it-IT" w:eastAsia="en-US" w:bidi="ar-SA"/>
      </w:rPr>
    </w:lvl>
    <w:lvl w:ilvl="1" w:tplc="957C1EF2">
      <w:numFmt w:val="bullet"/>
      <w:lvlText w:val="•"/>
      <w:lvlJc w:val="left"/>
      <w:pPr>
        <w:ind w:left="1304" w:hanging="360"/>
      </w:pPr>
      <w:rPr>
        <w:rFonts w:hint="default"/>
        <w:lang w:val="it-IT" w:eastAsia="en-US" w:bidi="ar-SA"/>
      </w:rPr>
    </w:lvl>
    <w:lvl w:ilvl="2" w:tplc="8A7422B2">
      <w:numFmt w:val="bullet"/>
      <w:lvlText w:val="•"/>
      <w:lvlJc w:val="left"/>
      <w:pPr>
        <w:ind w:left="2240" w:hanging="360"/>
      </w:pPr>
      <w:rPr>
        <w:rFonts w:hint="default"/>
        <w:lang w:val="it-IT" w:eastAsia="en-US" w:bidi="ar-SA"/>
      </w:rPr>
    </w:lvl>
    <w:lvl w:ilvl="3" w:tplc="824E893C">
      <w:numFmt w:val="bullet"/>
      <w:lvlText w:val="•"/>
      <w:lvlJc w:val="left"/>
      <w:pPr>
        <w:ind w:left="3176" w:hanging="360"/>
      </w:pPr>
      <w:rPr>
        <w:rFonts w:hint="default"/>
        <w:lang w:val="it-IT" w:eastAsia="en-US" w:bidi="ar-SA"/>
      </w:rPr>
    </w:lvl>
    <w:lvl w:ilvl="4" w:tplc="52BC634E">
      <w:numFmt w:val="bullet"/>
      <w:lvlText w:val="•"/>
      <w:lvlJc w:val="left"/>
      <w:pPr>
        <w:ind w:left="4112" w:hanging="360"/>
      </w:pPr>
      <w:rPr>
        <w:rFonts w:hint="default"/>
        <w:lang w:val="it-IT" w:eastAsia="en-US" w:bidi="ar-SA"/>
      </w:rPr>
    </w:lvl>
    <w:lvl w:ilvl="5" w:tplc="230E5C9E">
      <w:numFmt w:val="bullet"/>
      <w:lvlText w:val="•"/>
      <w:lvlJc w:val="left"/>
      <w:pPr>
        <w:ind w:left="5048" w:hanging="360"/>
      </w:pPr>
      <w:rPr>
        <w:rFonts w:hint="default"/>
        <w:lang w:val="it-IT" w:eastAsia="en-US" w:bidi="ar-SA"/>
      </w:rPr>
    </w:lvl>
    <w:lvl w:ilvl="6" w:tplc="8EBC28AA">
      <w:numFmt w:val="bullet"/>
      <w:lvlText w:val="•"/>
      <w:lvlJc w:val="left"/>
      <w:pPr>
        <w:ind w:left="5984" w:hanging="360"/>
      </w:pPr>
      <w:rPr>
        <w:rFonts w:hint="default"/>
        <w:lang w:val="it-IT" w:eastAsia="en-US" w:bidi="ar-SA"/>
      </w:rPr>
    </w:lvl>
    <w:lvl w:ilvl="7" w:tplc="63A8BE20">
      <w:numFmt w:val="bullet"/>
      <w:lvlText w:val="•"/>
      <w:lvlJc w:val="left"/>
      <w:pPr>
        <w:ind w:left="6920" w:hanging="360"/>
      </w:pPr>
      <w:rPr>
        <w:rFonts w:hint="default"/>
        <w:lang w:val="it-IT" w:eastAsia="en-US" w:bidi="ar-SA"/>
      </w:rPr>
    </w:lvl>
    <w:lvl w:ilvl="8" w:tplc="75B636BA">
      <w:numFmt w:val="bullet"/>
      <w:lvlText w:val="•"/>
      <w:lvlJc w:val="left"/>
      <w:pPr>
        <w:ind w:left="7856" w:hanging="360"/>
      </w:pPr>
      <w:rPr>
        <w:rFonts w:hint="default"/>
        <w:lang w:val="it-IT" w:eastAsia="en-US" w:bidi="ar-SA"/>
      </w:rPr>
    </w:lvl>
  </w:abstractNum>
  <w:abstractNum w:abstractNumId="43" w15:restartNumberingAfterBreak="0">
    <w:nsid w:val="69884CDA"/>
    <w:multiLevelType w:val="hybridMultilevel"/>
    <w:tmpl w:val="4F502D74"/>
    <w:lvl w:ilvl="0" w:tplc="04100017">
      <w:start w:val="1"/>
      <w:numFmt w:val="lowerLetter"/>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4" w15:restartNumberingAfterBreak="0">
    <w:nsid w:val="698A3013"/>
    <w:multiLevelType w:val="hybridMultilevel"/>
    <w:tmpl w:val="620CE378"/>
    <w:lvl w:ilvl="0" w:tplc="0410000F">
      <w:start w:val="1"/>
      <w:numFmt w:val="decimal"/>
      <w:lvlText w:val="%1."/>
      <w:lvlJc w:val="left"/>
      <w:pPr>
        <w:ind w:left="360" w:hanging="360"/>
      </w:pPr>
      <w:rPr>
        <w:rFonts w:hint="default"/>
      </w:rPr>
    </w:lvl>
    <w:lvl w:ilvl="1" w:tplc="04100019">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45" w15:restartNumberingAfterBreak="0">
    <w:nsid w:val="6A79670D"/>
    <w:multiLevelType w:val="hybridMultilevel"/>
    <w:tmpl w:val="8604B7CE"/>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6BEC0901"/>
    <w:multiLevelType w:val="hybridMultilevel"/>
    <w:tmpl w:val="3A26244E"/>
    <w:lvl w:ilvl="0" w:tplc="04100017">
      <w:start w:val="1"/>
      <w:numFmt w:val="lowerLetter"/>
      <w:lvlText w:val="%1)"/>
      <w:lvlJc w:val="left"/>
      <w:pPr>
        <w:ind w:left="1080" w:hanging="360"/>
      </w:p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47" w15:restartNumberingAfterBreak="0">
    <w:nsid w:val="6C2E6007"/>
    <w:multiLevelType w:val="hybridMultilevel"/>
    <w:tmpl w:val="87D211D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8" w15:restartNumberingAfterBreak="0">
    <w:nsid w:val="6D0B19B9"/>
    <w:multiLevelType w:val="hybridMultilevel"/>
    <w:tmpl w:val="8B8868D2"/>
    <w:lvl w:ilvl="0" w:tplc="04100017">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04090001">
      <w:start w:val="1"/>
      <w:numFmt w:val="bullet"/>
      <w:lvlText w:val=""/>
      <w:lvlJc w:val="left"/>
      <w:pPr>
        <w:ind w:left="2700" w:hanging="360"/>
      </w:pPr>
      <w:rPr>
        <w:rFonts w:ascii="Symbol" w:hAnsi="Symbol" w:hint="default"/>
      </w:rPr>
    </w:lvl>
    <w:lvl w:ilvl="3" w:tplc="168667A2">
      <w:start w:val="1"/>
      <w:numFmt w:val="lowerLetter"/>
      <w:lvlText w:val="%4)"/>
      <w:lvlJc w:val="left"/>
      <w:pPr>
        <w:ind w:left="3240" w:hanging="360"/>
      </w:pPr>
      <w:rPr>
        <w:rFonts w:hint="default"/>
      </w:r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9" w15:restartNumberingAfterBreak="0">
    <w:nsid w:val="6D785781"/>
    <w:multiLevelType w:val="hybridMultilevel"/>
    <w:tmpl w:val="573CFBD0"/>
    <w:lvl w:ilvl="0" w:tplc="6736E2DE">
      <w:start w:val="1"/>
      <w:numFmt w:val="decimal"/>
      <w:lvlText w:val="%1."/>
      <w:lvlJc w:val="left"/>
      <w:pPr>
        <w:ind w:left="786" w:hanging="360"/>
      </w:pPr>
      <w:rPr>
        <w:rFonts w:hint="default"/>
        <w:i w:val="0"/>
      </w:r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0" w15:restartNumberingAfterBreak="0">
    <w:nsid w:val="6FDA454A"/>
    <w:multiLevelType w:val="hybridMultilevel"/>
    <w:tmpl w:val="D58E1FCA"/>
    <w:lvl w:ilvl="0" w:tplc="04100017">
      <w:start w:val="1"/>
      <w:numFmt w:val="lowerLetter"/>
      <w:lvlText w:val="%1)"/>
      <w:lvlJc w:val="left"/>
      <w:pPr>
        <w:ind w:left="1077" w:hanging="360"/>
      </w:pPr>
    </w:lvl>
    <w:lvl w:ilvl="1" w:tplc="04100019" w:tentative="1">
      <w:start w:val="1"/>
      <w:numFmt w:val="lowerLetter"/>
      <w:lvlText w:val="%2."/>
      <w:lvlJc w:val="left"/>
      <w:pPr>
        <w:ind w:left="1797" w:hanging="360"/>
      </w:pPr>
    </w:lvl>
    <w:lvl w:ilvl="2" w:tplc="0410001B" w:tentative="1">
      <w:start w:val="1"/>
      <w:numFmt w:val="lowerRoman"/>
      <w:lvlText w:val="%3."/>
      <w:lvlJc w:val="right"/>
      <w:pPr>
        <w:ind w:left="2517" w:hanging="180"/>
      </w:pPr>
    </w:lvl>
    <w:lvl w:ilvl="3" w:tplc="0410000F" w:tentative="1">
      <w:start w:val="1"/>
      <w:numFmt w:val="decimal"/>
      <w:lvlText w:val="%4."/>
      <w:lvlJc w:val="left"/>
      <w:pPr>
        <w:ind w:left="3237" w:hanging="360"/>
      </w:pPr>
    </w:lvl>
    <w:lvl w:ilvl="4" w:tplc="04100019" w:tentative="1">
      <w:start w:val="1"/>
      <w:numFmt w:val="lowerLetter"/>
      <w:lvlText w:val="%5."/>
      <w:lvlJc w:val="left"/>
      <w:pPr>
        <w:ind w:left="3957" w:hanging="360"/>
      </w:pPr>
    </w:lvl>
    <w:lvl w:ilvl="5" w:tplc="0410001B" w:tentative="1">
      <w:start w:val="1"/>
      <w:numFmt w:val="lowerRoman"/>
      <w:lvlText w:val="%6."/>
      <w:lvlJc w:val="right"/>
      <w:pPr>
        <w:ind w:left="4677" w:hanging="180"/>
      </w:pPr>
    </w:lvl>
    <w:lvl w:ilvl="6" w:tplc="0410000F" w:tentative="1">
      <w:start w:val="1"/>
      <w:numFmt w:val="decimal"/>
      <w:lvlText w:val="%7."/>
      <w:lvlJc w:val="left"/>
      <w:pPr>
        <w:ind w:left="5397" w:hanging="360"/>
      </w:pPr>
    </w:lvl>
    <w:lvl w:ilvl="7" w:tplc="04100019" w:tentative="1">
      <w:start w:val="1"/>
      <w:numFmt w:val="lowerLetter"/>
      <w:lvlText w:val="%8."/>
      <w:lvlJc w:val="left"/>
      <w:pPr>
        <w:ind w:left="6117" w:hanging="360"/>
      </w:pPr>
    </w:lvl>
    <w:lvl w:ilvl="8" w:tplc="0410001B" w:tentative="1">
      <w:start w:val="1"/>
      <w:numFmt w:val="lowerRoman"/>
      <w:lvlText w:val="%9."/>
      <w:lvlJc w:val="right"/>
      <w:pPr>
        <w:ind w:left="6837" w:hanging="180"/>
      </w:pPr>
    </w:lvl>
  </w:abstractNum>
  <w:abstractNum w:abstractNumId="51" w15:restartNumberingAfterBreak="0">
    <w:nsid w:val="71C15A10"/>
    <w:multiLevelType w:val="hybridMultilevel"/>
    <w:tmpl w:val="76006D80"/>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52" w15:restartNumberingAfterBreak="0">
    <w:nsid w:val="726A0D2E"/>
    <w:multiLevelType w:val="hybridMultilevel"/>
    <w:tmpl w:val="87D211D4"/>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53" w15:restartNumberingAfterBreak="0">
    <w:nsid w:val="727072E1"/>
    <w:multiLevelType w:val="hybridMultilevel"/>
    <w:tmpl w:val="D0EA4AF8"/>
    <w:lvl w:ilvl="0" w:tplc="04100017">
      <w:start w:val="1"/>
      <w:numFmt w:val="lowerLetter"/>
      <w:lvlText w:val="%1)"/>
      <w:lvlJc w:val="left"/>
      <w:pPr>
        <w:ind w:left="1080" w:hanging="360"/>
      </w:p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54" w15:restartNumberingAfterBreak="0">
    <w:nsid w:val="76450F03"/>
    <w:multiLevelType w:val="hybridMultilevel"/>
    <w:tmpl w:val="1D42D36E"/>
    <w:lvl w:ilvl="0" w:tplc="D8A835DA">
      <w:start w:val="1"/>
      <w:numFmt w:val="decimal"/>
      <w:lvlText w:val="%1."/>
      <w:lvlJc w:val="left"/>
      <w:pPr>
        <w:ind w:left="540" w:hanging="428"/>
      </w:pPr>
      <w:rPr>
        <w:rFonts w:ascii="Times New Roman" w:eastAsia="Times New Roman" w:hAnsi="Times New Roman" w:cs="Times New Roman" w:hint="default"/>
        <w:w w:val="100"/>
        <w:sz w:val="24"/>
        <w:szCs w:val="24"/>
        <w:lang w:val="it-IT" w:eastAsia="en-US" w:bidi="ar-SA"/>
      </w:rPr>
    </w:lvl>
    <w:lvl w:ilvl="1" w:tplc="3E6AF2D0">
      <w:numFmt w:val="bullet"/>
      <w:lvlText w:val="•"/>
      <w:lvlJc w:val="left"/>
      <w:pPr>
        <w:ind w:left="1504" w:hanging="428"/>
      </w:pPr>
      <w:rPr>
        <w:lang w:val="it-IT" w:eastAsia="en-US" w:bidi="ar-SA"/>
      </w:rPr>
    </w:lvl>
    <w:lvl w:ilvl="2" w:tplc="B41AFB1E">
      <w:numFmt w:val="bullet"/>
      <w:lvlText w:val="•"/>
      <w:lvlJc w:val="left"/>
      <w:pPr>
        <w:ind w:left="2469" w:hanging="428"/>
      </w:pPr>
      <w:rPr>
        <w:lang w:val="it-IT" w:eastAsia="en-US" w:bidi="ar-SA"/>
      </w:rPr>
    </w:lvl>
    <w:lvl w:ilvl="3" w:tplc="7BBC5506">
      <w:numFmt w:val="bullet"/>
      <w:lvlText w:val="•"/>
      <w:lvlJc w:val="left"/>
      <w:pPr>
        <w:ind w:left="3433" w:hanging="428"/>
      </w:pPr>
      <w:rPr>
        <w:lang w:val="it-IT" w:eastAsia="en-US" w:bidi="ar-SA"/>
      </w:rPr>
    </w:lvl>
    <w:lvl w:ilvl="4" w:tplc="583A207E">
      <w:numFmt w:val="bullet"/>
      <w:lvlText w:val="•"/>
      <w:lvlJc w:val="left"/>
      <w:pPr>
        <w:ind w:left="4398" w:hanging="428"/>
      </w:pPr>
      <w:rPr>
        <w:lang w:val="it-IT" w:eastAsia="en-US" w:bidi="ar-SA"/>
      </w:rPr>
    </w:lvl>
    <w:lvl w:ilvl="5" w:tplc="014AB69A">
      <w:numFmt w:val="bullet"/>
      <w:lvlText w:val="•"/>
      <w:lvlJc w:val="left"/>
      <w:pPr>
        <w:ind w:left="5363" w:hanging="428"/>
      </w:pPr>
      <w:rPr>
        <w:lang w:val="it-IT" w:eastAsia="en-US" w:bidi="ar-SA"/>
      </w:rPr>
    </w:lvl>
    <w:lvl w:ilvl="6" w:tplc="B6C0822C">
      <w:numFmt w:val="bullet"/>
      <w:lvlText w:val="•"/>
      <w:lvlJc w:val="left"/>
      <w:pPr>
        <w:ind w:left="6327" w:hanging="428"/>
      </w:pPr>
      <w:rPr>
        <w:lang w:val="it-IT" w:eastAsia="en-US" w:bidi="ar-SA"/>
      </w:rPr>
    </w:lvl>
    <w:lvl w:ilvl="7" w:tplc="68AC05C4">
      <w:numFmt w:val="bullet"/>
      <w:lvlText w:val="•"/>
      <w:lvlJc w:val="left"/>
      <w:pPr>
        <w:ind w:left="7292" w:hanging="428"/>
      </w:pPr>
      <w:rPr>
        <w:lang w:val="it-IT" w:eastAsia="en-US" w:bidi="ar-SA"/>
      </w:rPr>
    </w:lvl>
    <w:lvl w:ilvl="8" w:tplc="8640DE54">
      <w:numFmt w:val="bullet"/>
      <w:lvlText w:val="•"/>
      <w:lvlJc w:val="left"/>
      <w:pPr>
        <w:ind w:left="8257" w:hanging="428"/>
      </w:pPr>
      <w:rPr>
        <w:lang w:val="it-IT" w:eastAsia="en-US" w:bidi="ar-SA"/>
      </w:rPr>
    </w:lvl>
  </w:abstractNum>
  <w:abstractNum w:abstractNumId="55" w15:restartNumberingAfterBreak="0">
    <w:nsid w:val="78942AC2"/>
    <w:multiLevelType w:val="hybridMultilevel"/>
    <w:tmpl w:val="208842FC"/>
    <w:lvl w:ilvl="0" w:tplc="BA5017EA">
      <w:numFmt w:val="bullet"/>
      <w:lvlText w:val="-"/>
      <w:lvlJc w:val="left"/>
      <w:pPr>
        <w:ind w:left="720" w:hanging="360"/>
      </w:pPr>
      <w:rPr>
        <w:rFonts w:ascii="Times New Roman" w:eastAsia="Times New Roman" w:hAnsi="Times New Roman" w:cs="Times New Roman" w:hint="default"/>
        <w:w w:val="99"/>
        <w:sz w:val="24"/>
        <w:szCs w:val="24"/>
        <w:lang w:val="it-IT" w:eastAsia="en-US" w:bidi="ar-SA"/>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6" w15:restartNumberingAfterBreak="0">
    <w:nsid w:val="7A14239F"/>
    <w:multiLevelType w:val="hybridMultilevel"/>
    <w:tmpl w:val="95B252D8"/>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57" w15:restartNumberingAfterBreak="0">
    <w:nsid w:val="7BB5338D"/>
    <w:multiLevelType w:val="hybridMultilevel"/>
    <w:tmpl w:val="D0DE6568"/>
    <w:lvl w:ilvl="0" w:tplc="04100003">
      <w:numFmt w:val="bullet"/>
      <w:lvlText w:val="-"/>
      <w:lvlJc w:val="left"/>
      <w:pPr>
        <w:ind w:left="717" w:hanging="360"/>
      </w:pPr>
      <w:rPr>
        <w:rFonts w:ascii="Times New Roman" w:eastAsia="Times New Roman" w:hAnsi="Times New Roman" w:cs="Times New Roman" w:hint="default"/>
        <w:b w:val="0"/>
        <w:i w:val="0"/>
        <w:sz w:val="24"/>
      </w:rPr>
    </w:lvl>
    <w:lvl w:ilvl="1" w:tplc="04100003" w:tentative="1">
      <w:start w:val="1"/>
      <w:numFmt w:val="bullet"/>
      <w:lvlText w:val="o"/>
      <w:lvlJc w:val="left"/>
      <w:pPr>
        <w:ind w:left="1437" w:hanging="360"/>
      </w:pPr>
      <w:rPr>
        <w:rFonts w:ascii="Courier New" w:hAnsi="Courier New" w:cs="Courier New" w:hint="default"/>
      </w:rPr>
    </w:lvl>
    <w:lvl w:ilvl="2" w:tplc="04100005" w:tentative="1">
      <w:start w:val="1"/>
      <w:numFmt w:val="bullet"/>
      <w:lvlText w:val=""/>
      <w:lvlJc w:val="left"/>
      <w:pPr>
        <w:ind w:left="2157" w:hanging="360"/>
      </w:pPr>
      <w:rPr>
        <w:rFonts w:ascii="Wingdings" w:hAnsi="Wingdings" w:hint="default"/>
      </w:rPr>
    </w:lvl>
    <w:lvl w:ilvl="3" w:tplc="04100001" w:tentative="1">
      <w:start w:val="1"/>
      <w:numFmt w:val="bullet"/>
      <w:lvlText w:val=""/>
      <w:lvlJc w:val="left"/>
      <w:pPr>
        <w:ind w:left="2877" w:hanging="360"/>
      </w:pPr>
      <w:rPr>
        <w:rFonts w:ascii="Symbol" w:hAnsi="Symbol" w:hint="default"/>
      </w:rPr>
    </w:lvl>
    <w:lvl w:ilvl="4" w:tplc="04100003" w:tentative="1">
      <w:start w:val="1"/>
      <w:numFmt w:val="bullet"/>
      <w:lvlText w:val="o"/>
      <w:lvlJc w:val="left"/>
      <w:pPr>
        <w:ind w:left="3597" w:hanging="360"/>
      </w:pPr>
      <w:rPr>
        <w:rFonts w:ascii="Courier New" w:hAnsi="Courier New" w:cs="Courier New" w:hint="default"/>
      </w:rPr>
    </w:lvl>
    <w:lvl w:ilvl="5" w:tplc="04100005" w:tentative="1">
      <w:start w:val="1"/>
      <w:numFmt w:val="bullet"/>
      <w:lvlText w:val=""/>
      <w:lvlJc w:val="left"/>
      <w:pPr>
        <w:ind w:left="4317" w:hanging="360"/>
      </w:pPr>
      <w:rPr>
        <w:rFonts w:ascii="Wingdings" w:hAnsi="Wingdings" w:hint="default"/>
      </w:rPr>
    </w:lvl>
    <w:lvl w:ilvl="6" w:tplc="04100001" w:tentative="1">
      <w:start w:val="1"/>
      <w:numFmt w:val="bullet"/>
      <w:lvlText w:val=""/>
      <w:lvlJc w:val="left"/>
      <w:pPr>
        <w:ind w:left="5037" w:hanging="360"/>
      </w:pPr>
      <w:rPr>
        <w:rFonts w:ascii="Symbol" w:hAnsi="Symbol" w:hint="default"/>
      </w:rPr>
    </w:lvl>
    <w:lvl w:ilvl="7" w:tplc="04100003" w:tentative="1">
      <w:start w:val="1"/>
      <w:numFmt w:val="bullet"/>
      <w:lvlText w:val="o"/>
      <w:lvlJc w:val="left"/>
      <w:pPr>
        <w:ind w:left="5757" w:hanging="360"/>
      </w:pPr>
      <w:rPr>
        <w:rFonts w:ascii="Courier New" w:hAnsi="Courier New" w:cs="Courier New" w:hint="default"/>
      </w:rPr>
    </w:lvl>
    <w:lvl w:ilvl="8" w:tplc="04100005" w:tentative="1">
      <w:start w:val="1"/>
      <w:numFmt w:val="bullet"/>
      <w:lvlText w:val=""/>
      <w:lvlJc w:val="left"/>
      <w:pPr>
        <w:ind w:left="6477" w:hanging="360"/>
      </w:pPr>
      <w:rPr>
        <w:rFonts w:ascii="Wingdings" w:hAnsi="Wingdings" w:hint="default"/>
      </w:rPr>
    </w:lvl>
  </w:abstractNum>
  <w:abstractNum w:abstractNumId="58" w15:restartNumberingAfterBreak="0">
    <w:nsid w:val="7F6A472F"/>
    <w:multiLevelType w:val="hybridMultilevel"/>
    <w:tmpl w:val="597C5B22"/>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num w:numId="1" w16cid:durableId="1576164549">
    <w:abstractNumId w:val="43"/>
  </w:num>
  <w:num w:numId="2" w16cid:durableId="291643226">
    <w:abstractNumId w:val="0"/>
  </w:num>
  <w:num w:numId="3" w16cid:durableId="1712876060">
    <w:abstractNumId w:val="42"/>
  </w:num>
  <w:num w:numId="4" w16cid:durableId="2135516856">
    <w:abstractNumId w:val="32"/>
  </w:num>
  <w:num w:numId="5" w16cid:durableId="1101147942">
    <w:abstractNumId w:val="1"/>
  </w:num>
  <w:num w:numId="6" w16cid:durableId="1357542883">
    <w:abstractNumId w:val="24"/>
  </w:num>
  <w:num w:numId="7" w16cid:durableId="257950764">
    <w:abstractNumId w:val="40"/>
  </w:num>
  <w:num w:numId="8" w16cid:durableId="603735573">
    <w:abstractNumId w:val="14"/>
  </w:num>
  <w:num w:numId="9" w16cid:durableId="234246068">
    <w:abstractNumId w:val="31"/>
  </w:num>
  <w:num w:numId="10" w16cid:durableId="2089960627">
    <w:abstractNumId w:val="20"/>
  </w:num>
  <w:num w:numId="11" w16cid:durableId="1147361793">
    <w:abstractNumId w:val="5"/>
  </w:num>
  <w:num w:numId="12" w16cid:durableId="50274890">
    <w:abstractNumId w:val="19"/>
  </w:num>
  <w:num w:numId="13" w16cid:durableId="80684655">
    <w:abstractNumId w:val="2"/>
  </w:num>
  <w:num w:numId="14" w16cid:durableId="101918321">
    <w:abstractNumId w:val="48"/>
  </w:num>
  <w:num w:numId="15" w16cid:durableId="47608875">
    <w:abstractNumId w:val="21"/>
  </w:num>
  <w:num w:numId="16" w16cid:durableId="31660784">
    <w:abstractNumId w:val="29"/>
  </w:num>
  <w:num w:numId="17" w16cid:durableId="1027489324">
    <w:abstractNumId w:val="34"/>
  </w:num>
  <w:num w:numId="18" w16cid:durableId="252399056">
    <w:abstractNumId w:val="16"/>
  </w:num>
  <w:num w:numId="19" w16cid:durableId="1612086250">
    <w:abstractNumId w:val="13"/>
  </w:num>
  <w:num w:numId="20" w16cid:durableId="249117349">
    <w:abstractNumId w:val="26"/>
  </w:num>
  <w:num w:numId="21" w16cid:durableId="1665353143">
    <w:abstractNumId w:val="44"/>
  </w:num>
  <w:num w:numId="22" w16cid:durableId="150145402">
    <w:abstractNumId w:val="52"/>
  </w:num>
  <w:num w:numId="23" w16cid:durableId="342828748">
    <w:abstractNumId w:val="30"/>
  </w:num>
  <w:num w:numId="24" w16cid:durableId="1799301294">
    <w:abstractNumId w:val="9"/>
  </w:num>
  <w:num w:numId="25" w16cid:durableId="2034379024">
    <w:abstractNumId w:val="4"/>
  </w:num>
  <w:num w:numId="26" w16cid:durableId="305281681">
    <w:abstractNumId w:val="58"/>
  </w:num>
  <w:num w:numId="27" w16cid:durableId="707225384">
    <w:abstractNumId w:val="51"/>
  </w:num>
  <w:num w:numId="28" w16cid:durableId="251161811">
    <w:abstractNumId w:val="12"/>
  </w:num>
  <w:num w:numId="29" w16cid:durableId="916786788">
    <w:abstractNumId w:val="56"/>
  </w:num>
  <w:num w:numId="30" w16cid:durableId="2061584908">
    <w:abstractNumId w:val="7"/>
  </w:num>
  <w:num w:numId="31" w16cid:durableId="1714690653">
    <w:abstractNumId w:val="28"/>
  </w:num>
  <w:num w:numId="32" w16cid:durableId="1653095606">
    <w:abstractNumId w:val="3"/>
  </w:num>
  <w:num w:numId="33" w16cid:durableId="362485531">
    <w:abstractNumId w:val="11"/>
  </w:num>
  <w:num w:numId="34" w16cid:durableId="527916595">
    <w:abstractNumId w:val="23"/>
  </w:num>
  <w:num w:numId="35" w16cid:durableId="949817484">
    <w:abstractNumId w:val="35"/>
  </w:num>
  <w:num w:numId="36" w16cid:durableId="1097363267">
    <w:abstractNumId w:val="47"/>
  </w:num>
  <w:num w:numId="37" w16cid:durableId="893782017">
    <w:abstractNumId w:val="45"/>
  </w:num>
  <w:num w:numId="38" w16cid:durableId="245505386">
    <w:abstractNumId w:val="6"/>
  </w:num>
  <w:num w:numId="39" w16cid:durableId="354577370">
    <w:abstractNumId w:val="46"/>
  </w:num>
  <w:num w:numId="40" w16cid:durableId="2101444090">
    <w:abstractNumId w:val="18"/>
  </w:num>
  <w:num w:numId="41" w16cid:durableId="1416971634">
    <w:abstractNumId w:val="53"/>
  </w:num>
  <w:num w:numId="42" w16cid:durableId="708727450">
    <w:abstractNumId w:val="54"/>
    <w:lvlOverride w:ilvl="0">
      <w:startOverride w:val="1"/>
    </w:lvlOverride>
    <w:lvlOverride w:ilvl="1"/>
    <w:lvlOverride w:ilvl="2"/>
    <w:lvlOverride w:ilvl="3"/>
    <w:lvlOverride w:ilvl="4"/>
    <w:lvlOverride w:ilvl="5"/>
    <w:lvlOverride w:ilvl="6"/>
    <w:lvlOverride w:ilvl="7"/>
    <w:lvlOverride w:ilvl="8"/>
  </w:num>
  <w:num w:numId="43" w16cid:durableId="233660952">
    <w:abstractNumId w:val="55"/>
  </w:num>
  <w:num w:numId="44" w16cid:durableId="226452554">
    <w:abstractNumId w:val="37"/>
  </w:num>
  <w:num w:numId="45" w16cid:durableId="1188713790">
    <w:abstractNumId w:val="50"/>
  </w:num>
  <w:num w:numId="46" w16cid:durableId="448159134">
    <w:abstractNumId w:val="49"/>
  </w:num>
  <w:num w:numId="47" w16cid:durableId="1350185294">
    <w:abstractNumId w:val="8"/>
  </w:num>
  <w:num w:numId="48" w16cid:durableId="311719169">
    <w:abstractNumId w:val="38"/>
  </w:num>
  <w:num w:numId="49" w16cid:durableId="875195979">
    <w:abstractNumId w:val="17"/>
  </w:num>
  <w:num w:numId="50" w16cid:durableId="1539052599">
    <w:abstractNumId w:val="41"/>
  </w:num>
  <w:num w:numId="51" w16cid:durableId="1699239392">
    <w:abstractNumId w:val="25"/>
  </w:num>
  <w:num w:numId="52" w16cid:durableId="1670600222">
    <w:abstractNumId w:val="10"/>
  </w:num>
  <w:num w:numId="53" w16cid:durableId="228075086">
    <w:abstractNumId w:val="36"/>
  </w:num>
  <w:num w:numId="54" w16cid:durableId="755441943">
    <w:abstractNumId w:val="15"/>
  </w:num>
  <w:num w:numId="55" w16cid:durableId="2032342282">
    <w:abstractNumId w:val="42"/>
  </w:num>
  <w:num w:numId="56" w16cid:durableId="1345982910">
    <w:abstractNumId w:val="40"/>
  </w:num>
  <w:num w:numId="57" w16cid:durableId="443967606">
    <w:abstractNumId w:val="27"/>
  </w:num>
  <w:num w:numId="58" w16cid:durableId="1199054033">
    <w:abstractNumId w:val="39"/>
  </w:num>
  <w:num w:numId="59" w16cid:durableId="563756846">
    <w:abstractNumId w:val="33"/>
  </w:num>
  <w:num w:numId="60" w16cid:durableId="2087536242">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1318455540">
    <w:abstractNumId w:val="39"/>
    <w:lvlOverride w:ilvl="0">
      <w:startOverride w:val="1"/>
    </w:lvlOverride>
    <w:lvlOverride w:ilvl="1"/>
    <w:lvlOverride w:ilvl="2"/>
    <w:lvlOverride w:ilvl="3"/>
    <w:lvlOverride w:ilvl="4"/>
    <w:lvlOverride w:ilvl="5"/>
    <w:lvlOverride w:ilvl="6"/>
    <w:lvlOverride w:ilvl="7"/>
    <w:lvlOverride w:ilvl="8"/>
  </w:num>
  <w:num w:numId="62" w16cid:durableId="601229804">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969289669">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699820062">
    <w:abstractNumId w:val="22"/>
  </w:num>
  <w:num w:numId="65" w16cid:durableId="1078744129">
    <w:abstractNumId w:val="22"/>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1414163896">
    <w:abstractNumId w:val="57"/>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activeWritingStyle w:appName="MSWord" w:lang="en-US" w:vendorID="64" w:dllVersion="0" w:nlCheck="1" w:checkStyle="0"/>
  <w:activeWritingStyle w:appName="MSWord" w:lang="it-IT" w:vendorID="64" w:dllVersion="0" w:nlCheck="1" w:checkStyle="0"/>
  <w:activeWritingStyle w:appName="MSWord" w:lang="it-IT" w:vendorID="64" w:dllVersion="4096" w:nlCheck="1" w:checkStyle="0"/>
  <w:proofState w:spelling="clean" w:grammar="clean"/>
  <w:defaultTabStop w:val="720"/>
  <w:hyphenationZone w:val="283"/>
  <w:drawingGridHorizontalSpacing w:val="10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03C1"/>
    <w:rsid w:val="00000BFB"/>
    <w:rsid w:val="00000D4D"/>
    <w:rsid w:val="00000E0F"/>
    <w:rsid w:val="000011B5"/>
    <w:rsid w:val="0000135C"/>
    <w:rsid w:val="00001CC3"/>
    <w:rsid w:val="0000222F"/>
    <w:rsid w:val="00002453"/>
    <w:rsid w:val="000030B1"/>
    <w:rsid w:val="00004EB5"/>
    <w:rsid w:val="00006510"/>
    <w:rsid w:val="00006F8D"/>
    <w:rsid w:val="00010CA1"/>
    <w:rsid w:val="0001491E"/>
    <w:rsid w:val="000162CE"/>
    <w:rsid w:val="0001783D"/>
    <w:rsid w:val="0002283C"/>
    <w:rsid w:val="00024697"/>
    <w:rsid w:val="00025BCC"/>
    <w:rsid w:val="00026110"/>
    <w:rsid w:val="00026C8E"/>
    <w:rsid w:val="00026D5A"/>
    <w:rsid w:val="0002789A"/>
    <w:rsid w:val="0002795C"/>
    <w:rsid w:val="000301FC"/>
    <w:rsid w:val="00030331"/>
    <w:rsid w:val="00030533"/>
    <w:rsid w:val="00032365"/>
    <w:rsid w:val="000335C5"/>
    <w:rsid w:val="000347EA"/>
    <w:rsid w:val="00034D22"/>
    <w:rsid w:val="000356CD"/>
    <w:rsid w:val="0003632B"/>
    <w:rsid w:val="00037DE5"/>
    <w:rsid w:val="0004148A"/>
    <w:rsid w:val="000428FE"/>
    <w:rsid w:val="00043116"/>
    <w:rsid w:val="00043747"/>
    <w:rsid w:val="000439C0"/>
    <w:rsid w:val="00044965"/>
    <w:rsid w:val="00045210"/>
    <w:rsid w:val="000468EC"/>
    <w:rsid w:val="00047841"/>
    <w:rsid w:val="00047C9F"/>
    <w:rsid w:val="00050D74"/>
    <w:rsid w:val="00051827"/>
    <w:rsid w:val="0005232A"/>
    <w:rsid w:val="00053820"/>
    <w:rsid w:val="000538CF"/>
    <w:rsid w:val="00054740"/>
    <w:rsid w:val="00055983"/>
    <w:rsid w:val="000561B3"/>
    <w:rsid w:val="0005731B"/>
    <w:rsid w:val="0005781E"/>
    <w:rsid w:val="00057EE8"/>
    <w:rsid w:val="00060954"/>
    <w:rsid w:val="00062607"/>
    <w:rsid w:val="00062BEB"/>
    <w:rsid w:val="00063238"/>
    <w:rsid w:val="00063E2E"/>
    <w:rsid w:val="00064060"/>
    <w:rsid w:val="00065043"/>
    <w:rsid w:val="000652ED"/>
    <w:rsid w:val="00065A36"/>
    <w:rsid w:val="00070801"/>
    <w:rsid w:val="00071A55"/>
    <w:rsid w:val="00071D2C"/>
    <w:rsid w:val="00072639"/>
    <w:rsid w:val="0007267E"/>
    <w:rsid w:val="00072D74"/>
    <w:rsid w:val="000732DB"/>
    <w:rsid w:val="00073413"/>
    <w:rsid w:val="00077C38"/>
    <w:rsid w:val="0008140B"/>
    <w:rsid w:val="00081B2E"/>
    <w:rsid w:val="00081F89"/>
    <w:rsid w:val="00084AFC"/>
    <w:rsid w:val="00084D3E"/>
    <w:rsid w:val="00085047"/>
    <w:rsid w:val="00085EC7"/>
    <w:rsid w:val="00086B78"/>
    <w:rsid w:val="00087EFC"/>
    <w:rsid w:val="000912BD"/>
    <w:rsid w:val="00091CD4"/>
    <w:rsid w:val="00091F34"/>
    <w:rsid w:val="00092611"/>
    <w:rsid w:val="00093101"/>
    <w:rsid w:val="0009319E"/>
    <w:rsid w:val="000933C4"/>
    <w:rsid w:val="0009356B"/>
    <w:rsid w:val="000935D8"/>
    <w:rsid w:val="00093B88"/>
    <w:rsid w:val="00093D9C"/>
    <w:rsid w:val="0009476E"/>
    <w:rsid w:val="0009555D"/>
    <w:rsid w:val="000977B8"/>
    <w:rsid w:val="000A064E"/>
    <w:rsid w:val="000A095B"/>
    <w:rsid w:val="000A143B"/>
    <w:rsid w:val="000A176B"/>
    <w:rsid w:val="000A4D01"/>
    <w:rsid w:val="000A51ED"/>
    <w:rsid w:val="000A6550"/>
    <w:rsid w:val="000A7CE4"/>
    <w:rsid w:val="000B0CCC"/>
    <w:rsid w:val="000B1674"/>
    <w:rsid w:val="000B254B"/>
    <w:rsid w:val="000B34B5"/>
    <w:rsid w:val="000B3DFA"/>
    <w:rsid w:val="000B4143"/>
    <w:rsid w:val="000B486D"/>
    <w:rsid w:val="000B5620"/>
    <w:rsid w:val="000B623D"/>
    <w:rsid w:val="000B6897"/>
    <w:rsid w:val="000C0DCD"/>
    <w:rsid w:val="000C1B2F"/>
    <w:rsid w:val="000C313B"/>
    <w:rsid w:val="000C3725"/>
    <w:rsid w:val="000C37A6"/>
    <w:rsid w:val="000C3D65"/>
    <w:rsid w:val="000C5488"/>
    <w:rsid w:val="000C6A49"/>
    <w:rsid w:val="000C7350"/>
    <w:rsid w:val="000C77DC"/>
    <w:rsid w:val="000D0038"/>
    <w:rsid w:val="000D0087"/>
    <w:rsid w:val="000D0863"/>
    <w:rsid w:val="000D2095"/>
    <w:rsid w:val="000D3323"/>
    <w:rsid w:val="000D3EDA"/>
    <w:rsid w:val="000D4CF6"/>
    <w:rsid w:val="000D53C4"/>
    <w:rsid w:val="000D7AE3"/>
    <w:rsid w:val="000E0731"/>
    <w:rsid w:val="000E1FCE"/>
    <w:rsid w:val="000E2334"/>
    <w:rsid w:val="000E5A26"/>
    <w:rsid w:val="000E5D11"/>
    <w:rsid w:val="000E7263"/>
    <w:rsid w:val="000E727E"/>
    <w:rsid w:val="000F1597"/>
    <w:rsid w:val="000F2414"/>
    <w:rsid w:val="000F2BC9"/>
    <w:rsid w:val="000F2D5A"/>
    <w:rsid w:val="000F3A2A"/>
    <w:rsid w:val="000F43C9"/>
    <w:rsid w:val="000F4FC4"/>
    <w:rsid w:val="000F704F"/>
    <w:rsid w:val="00100036"/>
    <w:rsid w:val="001007B6"/>
    <w:rsid w:val="0010111C"/>
    <w:rsid w:val="001019BC"/>
    <w:rsid w:val="001023D8"/>
    <w:rsid w:val="001024F9"/>
    <w:rsid w:val="00102B33"/>
    <w:rsid w:val="001031C6"/>
    <w:rsid w:val="00103797"/>
    <w:rsid w:val="001052E9"/>
    <w:rsid w:val="00105A6F"/>
    <w:rsid w:val="00105CBE"/>
    <w:rsid w:val="00105E66"/>
    <w:rsid w:val="0010616A"/>
    <w:rsid w:val="001066F1"/>
    <w:rsid w:val="0010781C"/>
    <w:rsid w:val="00107A51"/>
    <w:rsid w:val="001108F9"/>
    <w:rsid w:val="001131B5"/>
    <w:rsid w:val="00114AAF"/>
    <w:rsid w:val="00114D60"/>
    <w:rsid w:val="00114E6B"/>
    <w:rsid w:val="001154A7"/>
    <w:rsid w:val="001158F8"/>
    <w:rsid w:val="00116C50"/>
    <w:rsid w:val="00117172"/>
    <w:rsid w:val="001204BF"/>
    <w:rsid w:val="00122CAF"/>
    <w:rsid w:val="00124843"/>
    <w:rsid w:val="00125646"/>
    <w:rsid w:val="00127333"/>
    <w:rsid w:val="00130861"/>
    <w:rsid w:val="00132F81"/>
    <w:rsid w:val="001330AB"/>
    <w:rsid w:val="001336F3"/>
    <w:rsid w:val="00135679"/>
    <w:rsid w:val="001365AE"/>
    <w:rsid w:val="001369E9"/>
    <w:rsid w:val="00137EED"/>
    <w:rsid w:val="00140D5D"/>
    <w:rsid w:val="00141161"/>
    <w:rsid w:val="001427C0"/>
    <w:rsid w:val="00143083"/>
    <w:rsid w:val="00147703"/>
    <w:rsid w:val="001505AC"/>
    <w:rsid w:val="00151395"/>
    <w:rsid w:val="00151699"/>
    <w:rsid w:val="00152652"/>
    <w:rsid w:val="00152A66"/>
    <w:rsid w:val="00152F85"/>
    <w:rsid w:val="001533CD"/>
    <w:rsid w:val="001533E9"/>
    <w:rsid w:val="001541A2"/>
    <w:rsid w:val="001547A4"/>
    <w:rsid w:val="00155BAF"/>
    <w:rsid w:val="001561D3"/>
    <w:rsid w:val="00157FE7"/>
    <w:rsid w:val="0016128C"/>
    <w:rsid w:val="00162CC9"/>
    <w:rsid w:val="00162D0A"/>
    <w:rsid w:val="00163C2E"/>
    <w:rsid w:val="00164F7F"/>
    <w:rsid w:val="00167157"/>
    <w:rsid w:val="0017091C"/>
    <w:rsid w:val="00170B45"/>
    <w:rsid w:val="00170FFA"/>
    <w:rsid w:val="001717D1"/>
    <w:rsid w:val="001727BE"/>
    <w:rsid w:val="001736E1"/>
    <w:rsid w:val="0017480C"/>
    <w:rsid w:val="00174A06"/>
    <w:rsid w:val="00174E84"/>
    <w:rsid w:val="00175778"/>
    <w:rsid w:val="00175FBF"/>
    <w:rsid w:val="00177A4C"/>
    <w:rsid w:val="001828F0"/>
    <w:rsid w:val="00184701"/>
    <w:rsid w:val="00185486"/>
    <w:rsid w:val="00185653"/>
    <w:rsid w:val="00185B13"/>
    <w:rsid w:val="001872B0"/>
    <w:rsid w:val="001874E6"/>
    <w:rsid w:val="0019189E"/>
    <w:rsid w:val="00192E2B"/>
    <w:rsid w:val="001931EB"/>
    <w:rsid w:val="0019526D"/>
    <w:rsid w:val="0019568A"/>
    <w:rsid w:val="00196248"/>
    <w:rsid w:val="001A05A8"/>
    <w:rsid w:val="001A06D2"/>
    <w:rsid w:val="001A2D41"/>
    <w:rsid w:val="001A39B7"/>
    <w:rsid w:val="001A49BE"/>
    <w:rsid w:val="001A4C4C"/>
    <w:rsid w:val="001A5440"/>
    <w:rsid w:val="001B0FCF"/>
    <w:rsid w:val="001B1138"/>
    <w:rsid w:val="001B1F74"/>
    <w:rsid w:val="001B1F9E"/>
    <w:rsid w:val="001B35B6"/>
    <w:rsid w:val="001B43BE"/>
    <w:rsid w:val="001B4639"/>
    <w:rsid w:val="001B5D23"/>
    <w:rsid w:val="001B624C"/>
    <w:rsid w:val="001B62CE"/>
    <w:rsid w:val="001B6C12"/>
    <w:rsid w:val="001B753E"/>
    <w:rsid w:val="001C09C4"/>
    <w:rsid w:val="001C10BE"/>
    <w:rsid w:val="001C2624"/>
    <w:rsid w:val="001C2EF7"/>
    <w:rsid w:val="001C40B3"/>
    <w:rsid w:val="001C45F1"/>
    <w:rsid w:val="001C51A7"/>
    <w:rsid w:val="001C6764"/>
    <w:rsid w:val="001C79BE"/>
    <w:rsid w:val="001D0123"/>
    <w:rsid w:val="001D08C3"/>
    <w:rsid w:val="001D0C6A"/>
    <w:rsid w:val="001D15D1"/>
    <w:rsid w:val="001D21AD"/>
    <w:rsid w:val="001D22CD"/>
    <w:rsid w:val="001D2A5E"/>
    <w:rsid w:val="001D2F1D"/>
    <w:rsid w:val="001D39FE"/>
    <w:rsid w:val="001D3B6F"/>
    <w:rsid w:val="001D3C53"/>
    <w:rsid w:val="001D4D3C"/>
    <w:rsid w:val="001E00C6"/>
    <w:rsid w:val="001E12F3"/>
    <w:rsid w:val="001E183C"/>
    <w:rsid w:val="001E6AE2"/>
    <w:rsid w:val="001E70DA"/>
    <w:rsid w:val="001E744D"/>
    <w:rsid w:val="001F051C"/>
    <w:rsid w:val="001F20CB"/>
    <w:rsid w:val="001F323B"/>
    <w:rsid w:val="001F489B"/>
    <w:rsid w:val="001F4E16"/>
    <w:rsid w:val="001F561E"/>
    <w:rsid w:val="001F6443"/>
    <w:rsid w:val="001F67AB"/>
    <w:rsid w:val="001F6F7E"/>
    <w:rsid w:val="001F7027"/>
    <w:rsid w:val="001F7ED4"/>
    <w:rsid w:val="002009C4"/>
    <w:rsid w:val="00201BF2"/>
    <w:rsid w:val="00201D20"/>
    <w:rsid w:val="00202311"/>
    <w:rsid w:val="0020357A"/>
    <w:rsid w:val="0020441F"/>
    <w:rsid w:val="00204FBA"/>
    <w:rsid w:val="00205116"/>
    <w:rsid w:val="0020587C"/>
    <w:rsid w:val="00205B80"/>
    <w:rsid w:val="00206A75"/>
    <w:rsid w:val="00206CC9"/>
    <w:rsid w:val="00207220"/>
    <w:rsid w:val="002077ED"/>
    <w:rsid w:val="00210299"/>
    <w:rsid w:val="002106F0"/>
    <w:rsid w:val="00210F17"/>
    <w:rsid w:val="002117FC"/>
    <w:rsid w:val="00213335"/>
    <w:rsid w:val="00216500"/>
    <w:rsid w:val="00217008"/>
    <w:rsid w:val="002171A9"/>
    <w:rsid w:val="0021735C"/>
    <w:rsid w:val="002176EA"/>
    <w:rsid w:val="00217823"/>
    <w:rsid w:val="002201B8"/>
    <w:rsid w:val="00220589"/>
    <w:rsid w:val="002209F8"/>
    <w:rsid w:val="00220AEC"/>
    <w:rsid w:val="0022253E"/>
    <w:rsid w:val="002231FD"/>
    <w:rsid w:val="00223FF5"/>
    <w:rsid w:val="00224137"/>
    <w:rsid w:val="00224240"/>
    <w:rsid w:val="002250F6"/>
    <w:rsid w:val="002266DA"/>
    <w:rsid w:val="00227E85"/>
    <w:rsid w:val="0023019C"/>
    <w:rsid w:val="00230717"/>
    <w:rsid w:val="0023087B"/>
    <w:rsid w:val="00232449"/>
    <w:rsid w:val="00234AC8"/>
    <w:rsid w:val="00235812"/>
    <w:rsid w:val="00235C2A"/>
    <w:rsid w:val="00236D1E"/>
    <w:rsid w:val="0023758C"/>
    <w:rsid w:val="00240DB1"/>
    <w:rsid w:val="0024172C"/>
    <w:rsid w:val="002424B7"/>
    <w:rsid w:val="00242EF1"/>
    <w:rsid w:val="00243D75"/>
    <w:rsid w:val="0024535B"/>
    <w:rsid w:val="0024677C"/>
    <w:rsid w:val="00246A17"/>
    <w:rsid w:val="00246C6D"/>
    <w:rsid w:val="002477F8"/>
    <w:rsid w:val="0025024D"/>
    <w:rsid w:val="00250B21"/>
    <w:rsid w:val="002510DA"/>
    <w:rsid w:val="002512C3"/>
    <w:rsid w:val="002514CE"/>
    <w:rsid w:val="0025295D"/>
    <w:rsid w:val="002535BA"/>
    <w:rsid w:val="00253FF1"/>
    <w:rsid w:val="0025487E"/>
    <w:rsid w:val="00254C0D"/>
    <w:rsid w:val="002554A4"/>
    <w:rsid w:val="00255C40"/>
    <w:rsid w:val="00256257"/>
    <w:rsid w:val="00257498"/>
    <w:rsid w:val="002578DE"/>
    <w:rsid w:val="0025791A"/>
    <w:rsid w:val="00257DD5"/>
    <w:rsid w:val="002604C8"/>
    <w:rsid w:val="00260845"/>
    <w:rsid w:val="00262A3D"/>
    <w:rsid w:val="00263D54"/>
    <w:rsid w:val="00264981"/>
    <w:rsid w:val="00264A35"/>
    <w:rsid w:val="002653C9"/>
    <w:rsid w:val="00266D65"/>
    <w:rsid w:val="0026715C"/>
    <w:rsid w:val="00267F32"/>
    <w:rsid w:val="002705C7"/>
    <w:rsid w:val="0027076B"/>
    <w:rsid w:val="00272267"/>
    <w:rsid w:val="002722B1"/>
    <w:rsid w:val="00273DC9"/>
    <w:rsid w:val="00275535"/>
    <w:rsid w:val="002766C2"/>
    <w:rsid w:val="00277115"/>
    <w:rsid w:val="00285421"/>
    <w:rsid w:val="00285E63"/>
    <w:rsid w:val="0028697B"/>
    <w:rsid w:val="0028699B"/>
    <w:rsid w:val="00286B1E"/>
    <w:rsid w:val="00290CA3"/>
    <w:rsid w:val="00291DD5"/>
    <w:rsid w:val="0029253A"/>
    <w:rsid w:val="00292D36"/>
    <w:rsid w:val="0029627D"/>
    <w:rsid w:val="002A0CEA"/>
    <w:rsid w:val="002A1DC2"/>
    <w:rsid w:val="002A3491"/>
    <w:rsid w:val="002A38AB"/>
    <w:rsid w:val="002A3CFF"/>
    <w:rsid w:val="002A60B6"/>
    <w:rsid w:val="002A7F12"/>
    <w:rsid w:val="002B0745"/>
    <w:rsid w:val="002B2315"/>
    <w:rsid w:val="002B39B0"/>
    <w:rsid w:val="002B44E3"/>
    <w:rsid w:val="002B67D2"/>
    <w:rsid w:val="002C03F1"/>
    <w:rsid w:val="002C0ACE"/>
    <w:rsid w:val="002C1DD6"/>
    <w:rsid w:val="002C37F3"/>
    <w:rsid w:val="002C52AB"/>
    <w:rsid w:val="002C629F"/>
    <w:rsid w:val="002C74EF"/>
    <w:rsid w:val="002C79C5"/>
    <w:rsid w:val="002C7F5C"/>
    <w:rsid w:val="002D08C9"/>
    <w:rsid w:val="002D10CD"/>
    <w:rsid w:val="002D222A"/>
    <w:rsid w:val="002D3C52"/>
    <w:rsid w:val="002D4785"/>
    <w:rsid w:val="002D56EC"/>
    <w:rsid w:val="002D618C"/>
    <w:rsid w:val="002D76B7"/>
    <w:rsid w:val="002D79FE"/>
    <w:rsid w:val="002E041C"/>
    <w:rsid w:val="002E1722"/>
    <w:rsid w:val="002E348B"/>
    <w:rsid w:val="002E3D51"/>
    <w:rsid w:val="002E508E"/>
    <w:rsid w:val="002E5112"/>
    <w:rsid w:val="002E54D2"/>
    <w:rsid w:val="002E6AFA"/>
    <w:rsid w:val="002F02DB"/>
    <w:rsid w:val="002F082E"/>
    <w:rsid w:val="002F12D5"/>
    <w:rsid w:val="002F177E"/>
    <w:rsid w:val="002F25AB"/>
    <w:rsid w:val="002F733B"/>
    <w:rsid w:val="003004AC"/>
    <w:rsid w:val="00300AA2"/>
    <w:rsid w:val="00301C01"/>
    <w:rsid w:val="00302257"/>
    <w:rsid w:val="003025D3"/>
    <w:rsid w:val="00302EE0"/>
    <w:rsid w:val="003039A3"/>
    <w:rsid w:val="00305139"/>
    <w:rsid w:val="003056F6"/>
    <w:rsid w:val="003062BF"/>
    <w:rsid w:val="003068C7"/>
    <w:rsid w:val="00306AD7"/>
    <w:rsid w:val="00306BAC"/>
    <w:rsid w:val="003071D8"/>
    <w:rsid w:val="0031034F"/>
    <w:rsid w:val="00310752"/>
    <w:rsid w:val="00310A81"/>
    <w:rsid w:val="0031220D"/>
    <w:rsid w:val="0031320D"/>
    <w:rsid w:val="0031465A"/>
    <w:rsid w:val="00314B37"/>
    <w:rsid w:val="00315930"/>
    <w:rsid w:val="003164AE"/>
    <w:rsid w:val="003177A3"/>
    <w:rsid w:val="0032162E"/>
    <w:rsid w:val="003216A6"/>
    <w:rsid w:val="003219C6"/>
    <w:rsid w:val="00322574"/>
    <w:rsid w:val="00322BD1"/>
    <w:rsid w:val="0032316C"/>
    <w:rsid w:val="0032423A"/>
    <w:rsid w:val="0032680F"/>
    <w:rsid w:val="00327422"/>
    <w:rsid w:val="00330081"/>
    <w:rsid w:val="00330A8A"/>
    <w:rsid w:val="00331AFD"/>
    <w:rsid w:val="00332D98"/>
    <w:rsid w:val="003331AA"/>
    <w:rsid w:val="003355CB"/>
    <w:rsid w:val="00335E78"/>
    <w:rsid w:val="00336F20"/>
    <w:rsid w:val="0034008B"/>
    <w:rsid w:val="003402C4"/>
    <w:rsid w:val="00341C82"/>
    <w:rsid w:val="00343292"/>
    <w:rsid w:val="003432DA"/>
    <w:rsid w:val="00343461"/>
    <w:rsid w:val="003442F4"/>
    <w:rsid w:val="003453B9"/>
    <w:rsid w:val="00347634"/>
    <w:rsid w:val="0035067F"/>
    <w:rsid w:val="00350CC6"/>
    <w:rsid w:val="00351256"/>
    <w:rsid w:val="00351CA4"/>
    <w:rsid w:val="00351FAA"/>
    <w:rsid w:val="00352F5B"/>
    <w:rsid w:val="00354309"/>
    <w:rsid w:val="00355C20"/>
    <w:rsid w:val="00355E10"/>
    <w:rsid w:val="00356809"/>
    <w:rsid w:val="00356BAB"/>
    <w:rsid w:val="00356D1C"/>
    <w:rsid w:val="00356E03"/>
    <w:rsid w:val="00357DB3"/>
    <w:rsid w:val="003613E5"/>
    <w:rsid w:val="00361563"/>
    <w:rsid w:val="003620EF"/>
    <w:rsid w:val="00362675"/>
    <w:rsid w:val="00363D64"/>
    <w:rsid w:val="003646A2"/>
    <w:rsid w:val="003704D3"/>
    <w:rsid w:val="003727A7"/>
    <w:rsid w:val="00373047"/>
    <w:rsid w:val="003731E7"/>
    <w:rsid w:val="00373896"/>
    <w:rsid w:val="003739BB"/>
    <w:rsid w:val="00374230"/>
    <w:rsid w:val="00374474"/>
    <w:rsid w:val="00374C5A"/>
    <w:rsid w:val="0037666A"/>
    <w:rsid w:val="003768DE"/>
    <w:rsid w:val="00376B15"/>
    <w:rsid w:val="00376B4F"/>
    <w:rsid w:val="0037769F"/>
    <w:rsid w:val="00380111"/>
    <w:rsid w:val="003817FB"/>
    <w:rsid w:val="00382010"/>
    <w:rsid w:val="00383E1A"/>
    <w:rsid w:val="00383EE6"/>
    <w:rsid w:val="003844AE"/>
    <w:rsid w:val="0038452C"/>
    <w:rsid w:val="003847C1"/>
    <w:rsid w:val="003872A4"/>
    <w:rsid w:val="003921E7"/>
    <w:rsid w:val="00392E03"/>
    <w:rsid w:val="0039505A"/>
    <w:rsid w:val="003963FE"/>
    <w:rsid w:val="00397784"/>
    <w:rsid w:val="003A1AB1"/>
    <w:rsid w:val="003A2A21"/>
    <w:rsid w:val="003A2E6D"/>
    <w:rsid w:val="003A3451"/>
    <w:rsid w:val="003A35B7"/>
    <w:rsid w:val="003A35DC"/>
    <w:rsid w:val="003A46CD"/>
    <w:rsid w:val="003A6BF7"/>
    <w:rsid w:val="003A786B"/>
    <w:rsid w:val="003B001D"/>
    <w:rsid w:val="003B2B5C"/>
    <w:rsid w:val="003B3CB5"/>
    <w:rsid w:val="003B3F00"/>
    <w:rsid w:val="003B4721"/>
    <w:rsid w:val="003B4A38"/>
    <w:rsid w:val="003B4A55"/>
    <w:rsid w:val="003C06FA"/>
    <w:rsid w:val="003C0710"/>
    <w:rsid w:val="003C0BFA"/>
    <w:rsid w:val="003C1830"/>
    <w:rsid w:val="003C18FB"/>
    <w:rsid w:val="003C3FE5"/>
    <w:rsid w:val="003C450B"/>
    <w:rsid w:val="003C6DA4"/>
    <w:rsid w:val="003C77D3"/>
    <w:rsid w:val="003D0927"/>
    <w:rsid w:val="003D0982"/>
    <w:rsid w:val="003D1574"/>
    <w:rsid w:val="003D2F4F"/>
    <w:rsid w:val="003D3040"/>
    <w:rsid w:val="003D5093"/>
    <w:rsid w:val="003D5BC3"/>
    <w:rsid w:val="003D6BA3"/>
    <w:rsid w:val="003D6DBE"/>
    <w:rsid w:val="003D75D7"/>
    <w:rsid w:val="003D75D9"/>
    <w:rsid w:val="003E0D63"/>
    <w:rsid w:val="003E19FF"/>
    <w:rsid w:val="003E1B27"/>
    <w:rsid w:val="003E353B"/>
    <w:rsid w:val="003E3798"/>
    <w:rsid w:val="003E37B7"/>
    <w:rsid w:val="003E47E6"/>
    <w:rsid w:val="003E4923"/>
    <w:rsid w:val="003E54BA"/>
    <w:rsid w:val="003E56D4"/>
    <w:rsid w:val="003E5FC0"/>
    <w:rsid w:val="003E7F76"/>
    <w:rsid w:val="003F0B0C"/>
    <w:rsid w:val="003F2199"/>
    <w:rsid w:val="003F264D"/>
    <w:rsid w:val="003F4538"/>
    <w:rsid w:val="003F5A87"/>
    <w:rsid w:val="003F5FF1"/>
    <w:rsid w:val="003F6157"/>
    <w:rsid w:val="00400A88"/>
    <w:rsid w:val="00401D1F"/>
    <w:rsid w:val="004020A3"/>
    <w:rsid w:val="00402A48"/>
    <w:rsid w:val="0040323C"/>
    <w:rsid w:val="0040488D"/>
    <w:rsid w:val="00405C52"/>
    <w:rsid w:val="004102EA"/>
    <w:rsid w:val="004113AD"/>
    <w:rsid w:val="004117E4"/>
    <w:rsid w:val="004124C8"/>
    <w:rsid w:val="00412B13"/>
    <w:rsid w:val="00412F43"/>
    <w:rsid w:val="0041421E"/>
    <w:rsid w:val="00414746"/>
    <w:rsid w:val="00414961"/>
    <w:rsid w:val="00414E49"/>
    <w:rsid w:val="00416029"/>
    <w:rsid w:val="00416ED4"/>
    <w:rsid w:val="00424623"/>
    <w:rsid w:val="004248EE"/>
    <w:rsid w:val="0042494E"/>
    <w:rsid w:val="00424F6C"/>
    <w:rsid w:val="0042552A"/>
    <w:rsid w:val="004255E3"/>
    <w:rsid w:val="004269A7"/>
    <w:rsid w:val="00426EA7"/>
    <w:rsid w:val="004300A3"/>
    <w:rsid w:val="00431F3D"/>
    <w:rsid w:val="004321CA"/>
    <w:rsid w:val="00432722"/>
    <w:rsid w:val="00433256"/>
    <w:rsid w:val="00433BE7"/>
    <w:rsid w:val="004352EE"/>
    <w:rsid w:val="00435D59"/>
    <w:rsid w:val="00436CF0"/>
    <w:rsid w:val="00437341"/>
    <w:rsid w:val="00440123"/>
    <w:rsid w:val="00440177"/>
    <w:rsid w:val="004411A6"/>
    <w:rsid w:val="00442000"/>
    <w:rsid w:val="00442094"/>
    <w:rsid w:val="004433CE"/>
    <w:rsid w:val="004434E5"/>
    <w:rsid w:val="00444AD1"/>
    <w:rsid w:val="004458A2"/>
    <w:rsid w:val="00445B3C"/>
    <w:rsid w:val="0044655B"/>
    <w:rsid w:val="004510D0"/>
    <w:rsid w:val="0045146A"/>
    <w:rsid w:val="00451FB9"/>
    <w:rsid w:val="0045397B"/>
    <w:rsid w:val="004541F7"/>
    <w:rsid w:val="0045493A"/>
    <w:rsid w:val="004559E6"/>
    <w:rsid w:val="004559F4"/>
    <w:rsid w:val="00456731"/>
    <w:rsid w:val="004608F5"/>
    <w:rsid w:val="00460FC5"/>
    <w:rsid w:val="00462AA2"/>
    <w:rsid w:val="00462D29"/>
    <w:rsid w:val="0046427D"/>
    <w:rsid w:val="004674B2"/>
    <w:rsid w:val="004705FD"/>
    <w:rsid w:val="00470C25"/>
    <w:rsid w:val="004712F8"/>
    <w:rsid w:val="00471A76"/>
    <w:rsid w:val="004733AC"/>
    <w:rsid w:val="00473501"/>
    <w:rsid w:val="00474D81"/>
    <w:rsid w:val="00474E35"/>
    <w:rsid w:val="00475BEF"/>
    <w:rsid w:val="00480061"/>
    <w:rsid w:val="00480844"/>
    <w:rsid w:val="004811B0"/>
    <w:rsid w:val="00481404"/>
    <w:rsid w:val="004823B3"/>
    <w:rsid w:val="00482FFC"/>
    <w:rsid w:val="00483D67"/>
    <w:rsid w:val="00484C97"/>
    <w:rsid w:val="00485176"/>
    <w:rsid w:val="00485A19"/>
    <w:rsid w:val="004860E1"/>
    <w:rsid w:val="0048697F"/>
    <w:rsid w:val="00490C9E"/>
    <w:rsid w:val="00493003"/>
    <w:rsid w:val="004962E1"/>
    <w:rsid w:val="00496803"/>
    <w:rsid w:val="00497048"/>
    <w:rsid w:val="004970C1"/>
    <w:rsid w:val="004A0E2B"/>
    <w:rsid w:val="004A3BBD"/>
    <w:rsid w:val="004A580F"/>
    <w:rsid w:val="004A5FDB"/>
    <w:rsid w:val="004A74C1"/>
    <w:rsid w:val="004A755B"/>
    <w:rsid w:val="004A7F42"/>
    <w:rsid w:val="004B0BE5"/>
    <w:rsid w:val="004B11EF"/>
    <w:rsid w:val="004B155D"/>
    <w:rsid w:val="004B19A0"/>
    <w:rsid w:val="004B1D90"/>
    <w:rsid w:val="004B1F07"/>
    <w:rsid w:val="004B2359"/>
    <w:rsid w:val="004B2BAE"/>
    <w:rsid w:val="004B5A9E"/>
    <w:rsid w:val="004B5D64"/>
    <w:rsid w:val="004B6604"/>
    <w:rsid w:val="004B786F"/>
    <w:rsid w:val="004B7CD5"/>
    <w:rsid w:val="004C045F"/>
    <w:rsid w:val="004C1296"/>
    <w:rsid w:val="004C1F49"/>
    <w:rsid w:val="004C2B9F"/>
    <w:rsid w:val="004C2D2A"/>
    <w:rsid w:val="004C5787"/>
    <w:rsid w:val="004C63B4"/>
    <w:rsid w:val="004C6572"/>
    <w:rsid w:val="004C6DC5"/>
    <w:rsid w:val="004C7C3F"/>
    <w:rsid w:val="004D06B8"/>
    <w:rsid w:val="004D0974"/>
    <w:rsid w:val="004D0F56"/>
    <w:rsid w:val="004D184E"/>
    <w:rsid w:val="004D210E"/>
    <w:rsid w:val="004D2706"/>
    <w:rsid w:val="004D27F7"/>
    <w:rsid w:val="004D2C3B"/>
    <w:rsid w:val="004D3030"/>
    <w:rsid w:val="004D3063"/>
    <w:rsid w:val="004D3257"/>
    <w:rsid w:val="004D325C"/>
    <w:rsid w:val="004D3EE5"/>
    <w:rsid w:val="004D52C3"/>
    <w:rsid w:val="004D5A43"/>
    <w:rsid w:val="004D6F65"/>
    <w:rsid w:val="004D7E73"/>
    <w:rsid w:val="004E070F"/>
    <w:rsid w:val="004E2D64"/>
    <w:rsid w:val="004E3005"/>
    <w:rsid w:val="004E30AF"/>
    <w:rsid w:val="004E3624"/>
    <w:rsid w:val="004E4821"/>
    <w:rsid w:val="004E6302"/>
    <w:rsid w:val="004E659F"/>
    <w:rsid w:val="004E722D"/>
    <w:rsid w:val="004E7DE4"/>
    <w:rsid w:val="004F0153"/>
    <w:rsid w:val="004F05FF"/>
    <w:rsid w:val="004F0926"/>
    <w:rsid w:val="004F0960"/>
    <w:rsid w:val="004F35A3"/>
    <w:rsid w:val="0050067F"/>
    <w:rsid w:val="00502199"/>
    <w:rsid w:val="005025F9"/>
    <w:rsid w:val="00502CF9"/>
    <w:rsid w:val="00502F61"/>
    <w:rsid w:val="00503BB0"/>
    <w:rsid w:val="00503CC3"/>
    <w:rsid w:val="005051F7"/>
    <w:rsid w:val="0051048B"/>
    <w:rsid w:val="0051068D"/>
    <w:rsid w:val="00510C53"/>
    <w:rsid w:val="0051168E"/>
    <w:rsid w:val="005116D2"/>
    <w:rsid w:val="00511953"/>
    <w:rsid w:val="00511CD6"/>
    <w:rsid w:val="005127A6"/>
    <w:rsid w:val="00512CE6"/>
    <w:rsid w:val="00512D39"/>
    <w:rsid w:val="00513905"/>
    <w:rsid w:val="00515302"/>
    <w:rsid w:val="00515A07"/>
    <w:rsid w:val="0051622C"/>
    <w:rsid w:val="005172D1"/>
    <w:rsid w:val="00517AFB"/>
    <w:rsid w:val="0052022C"/>
    <w:rsid w:val="005230F6"/>
    <w:rsid w:val="00523C73"/>
    <w:rsid w:val="00524842"/>
    <w:rsid w:val="00525101"/>
    <w:rsid w:val="005262B1"/>
    <w:rsid w:val="005265FB"/>
    <w:rsid w:val="005302B5"/>
    <w:rsid w:val="00530CD2"/>
    <w:rsid w:val="00532304"/>
    <w:rsid w:val="0053349A"/>
    <w:rsid w:val="00533A97"/>
    <w:rsid w:val="00534A7A"/>
    <w:rsid w:val="0053516D"/>
    <w:rsid w:val="005365D5"/>
    <w:rsid w:val="00537B49"/>
    <w:rsid w:val="005402C8"/>
    <w:rsid w:val="005414BB"/>
    <w:rsid w:val="005449B3"/>
    <w:rsid w:val="00544F70"/>
    <w:rsid w:val="005476CE"/>
    <w:rsid w:val="00547D37"/>
    <w:rsid w:val="0055031E"/>
    <w:rsid w:val="005510B9"/>
    <w:rsid w:val="00551988"/>
    <w:rsid w:val="00554548"/>
    <w:rsid w:val="00556B58"/>
    <w:rsid w:val="00556F00"/>
    <w:rsid w:val="00560EF1"/>
    <w:rsid w:val="00561459"/>
    <w:rsid w:val="0056390A"/>
    <w:rsid w:val="00564DE9"/>
    <w:rsid w:val="00567829"/>
    <w:rsid w:val="00567BA9"/>
    <w:rsid w:val="00567BC0"/>
    <w:rsid w:val="0057035D"/>
    <w:rsid w:val="00570522"/>
    <w:rsid w:val="005724FE"/>
    <w:rsid w:val="00573487"/>
    <w:rsid w:val="0057351D"/>
    <w:rsid w:val="00574D66"/>
    <w:rsid w:val="0057521C"/>
    <w:rsid w:val="0057641F"/>
    <w:rsid w:val="00577055"/>
    <w:rsid w:val="00577C3A"/>
    <w:rsid w:val="00580F3E"/>
    <w:rsid w:val="00581E1A"/>
    <w:rsid w:val="0058247D"/>
    <w:rsid w:val="00583073"/>
    <w:rsid w:val="005830A8"/>
    <w:rsid w:val="00583AD0"/>
    <w:rsid w:val="00585487"/>
    <w:rsid w:val="00585C42"/>
    <w:rsid w:val="005871D6"/>
    <w:rsid w:val="00587813"/>
    <w:rsid w:val="00590148"/>
    <w:rsid w:val="005902ED"/>
    <w:rsid w:val="00591FFC"/>
    <w:rsid w:val="0059349F"/>
    <w:rsid w:val="00595D4D"/>
    <w:rsid w:val="005961AD"/>
    <w:rsid w:val="005A049F"/>
    <w:rsid w:val="005A0A3F"/>
    <w:rsid w:val="005A0A84"/>
    <w:rsid w:val="005A0A97"/>
    <w:rsid w:val="005A1D32"/>
    <w:rsid w:val="005A1EB4"/>
    <w:rsid w:val="005A27AF"/>
    <w:rsid w:val="005A46AA"/>
    <w:rsid w:val="005A4D03"/>
    <w:rsid w:val="005A5FE9"/>
    <w:rsid w:val="005A696C"/>
    <w:rsid w:val="005A6F03"/>
    <w:rsid w:val="005B0C33"/>
    <w:rsid w:val="005B0DF1"/>
    <w:rsid w:val="005B10AA"/>
    <w:rsid w:val="005B1AFD"/>
    <w:rsid w:val="005B35CC"/>
    <w:rsid w:val="005B387F"/>
    <w:rsid w:val="005B388E"/>
    <w:rsid w:val="005B3992"/>
    <w:rsid w:val="005B3B2B"/>
    <w:rsid w:val="005B4760"/>
    <w:rsid w:val="005B4AE3"/>
    <w:rsid w:val="005B5333"/>
    <w:rsid w:val="005B559F"/>
    <w:rsid w:val="005B5F9A"/>
    <w:rsid w:val="005B699B"/>
    <w:rsid w:val="005B7751"/>
    <w:rsid w:val="005B7A49"/>
    <w:rsid w:val="005C12AF"/>
    <w:rsid w:val="005C130C"/>
    <w:rsid w:val="005C2117"/>
    <w:rsid w:val="005C2423"/>
    <w:rsid w:val="005C40BA"/>
    <w:rsid w:val="005C5071"/>
    <w:rsid w:val="005C56A3"/>
    <w:rsid w:val="005C58E1"/>
    <w:rsid w:val="005C6030"/>
    <w:rsid w:val="005C7C55"/>
    <w:rsid w:val="005D1806"/>
    <w:rsid w:val="005D1C2C"/>
    <w:rsid w:val="005D2540"/>
    <w:rsid w:val="005D257A"/>
    <w:rsid w:val="005D475B"/>
    <w:rsid w:val="005D4F80"/>
    <w:rsid w:val="005D6A30"/>
    <w:rsid w:val="005D7A79"/>
    <w:rsid w:val="005E07A1"/>
    <w:rsid w:val="005E2F35"/>
    <w:rsid w:val="005E3E30"/>
    <w:rsid w:val="005E6EA2"/>
    <w:rsid w:val="005E701D"/>
    <w:rsid w:val="005E7332"/>
    <w:rsid w:val="005F035F"/>
    <w:rsid w:val="005F26A2"/>
    <w:rsid w:val="005F3595"/>
    <w:rsid w:val="005F3FCA"/>
    <w:rsid w:val="005F4649"/>
    <w:rsid w:val="005F5DB9"/>
    <w:rsid w:val="005F6353"/>
    <w:rsid w:val="005F7B4D"/>
    <w:rsid w:val="005F7E4E"/>
    <w:rsid w:val="0060086A"/>
    <w:rsid w:val="00600FE2"/>
    <w:rsid w:val="0060195E"/>
    <w:rsid w:val="00601CA9"/>
    <w:rsid w:val="0060255B"/>
    <w:rsid w:val="006030C1"/>
    <w:rsid w:val="006036F0"/>
    <w:rsid w:val="00603A79"/>
    <w:rsid w:val="00603CAA"/>
    <w:rsid w:val="00603D9D"/>
    <w:rsid w:val="00603E19"/>
    <w:rsid w:val="006052AB"/>
    <w:rsid w:val="00606CD6"/>
    <w:rsid w:val="006072C5"/>
    <w:rsid w:val="0061072C"/>
    <w:rsid w:val="00610F98"/>
    <w:rsid w:val="006116E8"/>
    <w:rsid w:val="00611FB5"/>
    <w:rsid w:val="00612468"/>
    <w:rsid w:val="006155E8"/>
    <w:rsid w:val="00615D92"/>
    <w:rsid w:val="006167BF"/>
    <w:rsid w:val="006167F5"/>
    <w:rsid w:val="00616990"/>
    <w:rsid w:val="00617C50"/>
    <w:rsid w:val="00620006"/>
    <w:rsid w:val="00621772"/>
    <w:rsid w:val="00623896"/>
    <w:rsid w:val="006238D7"/>
    <w:rsid w:val="00624155"/>
    <w:rsid w:val="006243DE"/>
    <w:rsid w:val="006257C1"/>
    <w:rsid w:val="006263CC"/>
    <w:rsid w:val="006268DC"/>
    <w:rsid w:val="00627C7C"/>
    <w:rsid w:val="00632F7F"/>
    <w:rsid w:val="006338CA"/>
    <w:rsid w:val="00633D6F"/>
    <w:rsid w:val="0063505C"/>
    <w:rsid w:val="006364D2"/>
    <w:rsid w:val="0063653B"/>
    <w:rsid w:val="00636D63"/>
    <w:rsid w:val="006376CF"/>
    <w:rsid w:val="00642DEF"/>
    <w:rsid w:val="006433A7"/>
    <w:rsid w:val="00644922"/>
    <w:rsid w:val="0064498A"/>
    <w:rsid w:val="0064623D"/>
    <w:rsid w:val="00646244"/>
    <w:rsid w:val="00647461"/>
    <w:rsid w:val="00650E9F"/>
    <w:rsid w:val="00650F09"/>
    <w:rsid w:val="006513DA"/>
    <w:rsid w:val="006520F0"/>
    <w:rsid w:val="00652C66"/>
    <w:rsid w:val="00652DA3"/>
    <w:rsid w:val="00653814"/>
    <w:rsid w:val="00653CB9"/>
    <w:rsid w:val="00655634"/>
    <w:rsid w:val="006565B0"/>
    <w:rsid w:val="00656797"/>
    <w:rsid w:val="00662B7D"/>
    <w:rsid w:val="00663D19"/>
    <w:rsid w:val="006655AC"/>
    <w:rsid w:val="006656C3"/>
    <w:rsid w:val="00666004"/>
    <w:rsid w:val="00666C98"/>
    <w:rsid w:val="006676F8"/>
    <w:rsid w:val="006678B8"/>
    <w:rsid w:val="00670707"/>
    <w:rsid w:val="00672DBE"/>
    <w:rsid w:val="00673311"/>
    <w:rsid w:val="00673733"/>
    <w:rsid w:val="00673AC7"/>
    <w:rsid w:val="00674669"/>
    <w:rsid w:val="0067485F"/>
    <w:rsid w:val="00674FFA"/>
    <w:rsid w:val="00677A50"/>
    <w:rsid w:val="00677E2F"/>
    <w:rsid w:val="00677F5C"/>
    <w:rsid w:val="006803C1"/>
    <w:rsid w:val="00681BF3"/>
    <w:rsid w:val="00683586"/>
    <w:rsid w:val="00685439"/>
    <w:rsid w:val="00685D4E"/>
    <w:rsid w:val="00686016"/>
    <w:rsid w:val="00686861"/>
    <w:rsid w:val="006873A3"/>
    <w:rsid w:val="00687AC2"/>
    <w:rsid w:val="006911D2"/>
    <w:rsid w:val="00691DA5"/>
    <w:rsid w:val="006932C6"/>
    <w:rsid w:val="006938FE"/>
    <w:rsid w:val="0069421C"/>
    <w:rsid w:val="0069498F"/>
    <w:rsid w:val="006949DA"/>
    <w:rsid w:val="0069555D"/>
    <w:rsid w:val="006963DA"/>
    <w:rsid w:val="00696737"/>
    <w:rsid w:val="00697332"/>
    <w:rsid w:val="006A1A19"/>
    <w:rsid w:val="006A293E"/>
    <w:rsid w:val="006A2F80"/>
    <w:rsid w:val="006A3FA0"/>
    <w:rsid w:val="006A4999"/>
    <w:rsid w:val="006A532A"/>
    <w:rsid w:val="006A5B18"/>
    <w:rsid w:val="006A61A9"/>
    <w:rsid w:val="006A6D7B"/>
    <w:rsid w:val="006A6E1B"/>
    <w:rsid w:val="006A7E25"/>
    <w:rsid w:val="006B0B1F"/>
    <w:rsid w:val="006B2F11"/>
    <w:rsid w:val="006B34E9"/>
    <w:rsid w:val="006B3D25"/>
    <w:rsid w:val="006B409E"/>
    <w:rsid w:val="006B4D4C"/>
    <w:rsid w:val="006B5971"/>
    <w:rsid w:val="006C0717"/>
    <w:rsid w:val="006C0AD5"/>
    <w:rsid w:val="006C2CA1"/>
    <w:rsid w:val="006C3FF4"/>
    <w:rsid w:val="006C4647"/>
    <w:rsid w:val="006C4F47"/>
    <w:rsid w:val="006C5EAE"/>
    <w:rsid w:val="006C65BE"/>
    <w:rsid w:val="006C73A5"/>
    <w:rsid w:val="006C7FE6"/>
    <w:rsid w:val="006D1175"/>
    <w:rsid w:val="006D187C"/>
    <w:rsid w:val="006D3BA5"/>
    <w:rsid w:val="006D51CC"/>
    <w:rsid w:val="006D6037"/>
    <w:rsid w:val="006E08B8"/>
    <w:rsid w:val="006E1601"/>
    <w:rsid w:val="006E32EA"/>
    <w:rsid w:val="006E5C15"/>
    <w:rsid w:val="006E5D80"/>
    <w:rsid w:val="006E617D"/>
    <w:rsid w:val="006E639E"/>
    <w:rsid w:val="006E69EF"/>
    <w:rsid w:val="006E6FA3"/>
    <w:rsid w:val="006F0BBC"/>
    <w:rsid w:val="006F1C80"/>
    <w:rsid w:val="006F1E67"/>
    <w:rsid w:val="006F1F66"/>
    <w:rsid w:val="006F2937"/>
    <w:rsid w:val="006F2A17"/>
    <w:rsid w:val="006F42AA"/>
    <w:rsid w:val="006F4B77"/>
    <w:rsid w:val="006F54E1"/>
    <w:rsid w:val="006F5547"/>
    <w:rsid w:val="006F63D0"/>
    <w:rsid w:val="006F6811"/>
    <w:rsid w:val="006F7C10"/>
    <w:rsid w:val="00702C0A"/>
    <w:rsid w:val="007048F9"/>
    <w:rsid w:val="00706464"/>
    <w:rsid w:val="00706909"/>
    <w:rsid w:val="007113DC"/>
    <w:rsid w:val="00711462"/>
    <w:rsid w:val="0071253A"/>
    <w:rsid w:val="00712CA6"/>
    <w:rsid w:val="00713A65"/>
    <w:rsid w:val="00713B4B"/>
    <w:rsid w:val="00714DB7"/>
    <w:rsid w:val="00720004"/>
    <w:rsid w:val="00721727"/>
    <w:rsid w:val="00722061"/>
    <w:rsid w:val="007222C8"/>
    <w:rsid w:val="00722439"/>
    <w:rsid w:val="00723B78"/>
    <w:rsid w:val="0072410C"/>
    <w:rsid w:val="00726393"/>
    <w:rsid w:val="00730483"/>
    <w:rsid w:val="0073048A"/>
    <w:rsid w:val="00730CE1"/>
    <w:rsid w:val="00731755"/>
    <w:rsid w:val="007323C6"/>
    <w:rsid w:val="0073272F"/>
    <w:rsid w:val="007327D2"/>
    <w:rsid w:val="00733BCC"/>
    <w:rsid w:val="00735220"/>
    <w:rsid w:val="0073652E"/>
    <w:rsid w:val="00736FA5"/>
    <w:rsid w:val="00737B62"/>
    <w:rsid w:val="007402AF"/>
    <w:rsid w:val="00742128"/>
    <w:rsid w:val="0074258C"/>
    <w:rsid w:val="00745093"/>
    <w:rsid w:val="00745D7A"/>
    <w:rsid w:val="0074650A"/>
    <w:rsid w:val="007475AC"/>
    <w:rsid w:val="00750D6B"/>
    <w:rsid w:val="00751882"/>
    <w:rsid w:val="00752422"/>
    <w:rsid w:val="007551E4"/>
    <w:rsid w:val="00755836"/>
    <w:rsid w:val="007559E1"/>
    <w:rsid w:val="00756502"/>
    <w:rsid w:val="00756ABD"/>
    <w:rsid w:val="00757114"/>
    <w:rsid w:val="00760B67"/>
    <w:rsid w:val="00760E82"/>
    <w:rsid w:val="0076201C"/>
    <w:rsid w:val="00762816"/>
    <w:rsid w:val="00762E11"/>
    <w:rsid w:val="00763940"/>
    <w:rsid w:val="0076487E"/>
    <w:rsid w:val="00765741"/>
    <w:rsid w:val="007659CA"/>
    <w:rsid w:val="00765B70"/>
    <w:rsid w:val="00766017"/>
    <w:rsid w:val="00770270"/>
    <w:rsid w:val="007712FA"/>
    <w:rsid w:val="0077168D"/>
    <w:rsid w:val="007724ED"/>
    <w:rsid w:val="007728CD"/>
    <w:rsid w:val="0077296E"/>
    <w:rsid w:val="00773822"/>
    <w:rsid w:val="007745C7"/>
    <w:rsid w:val="00774CEF"/>
    <w:rsid w:val="007750C4"/>
    <w:rsid w:val="007760C8"/>
    <w:rsid w:val="00776A28"/>
    <w:rsid w:val="007819EA"/>
    <w:rsid w:val="007830F0"/>
    <w:rsid w:val="00783C99"/>
    <w:rsid w:val="00784143"/>
    <w:rsid w:val="007842DA"/>
    <w:rsid w:val="007846B1"/>
    <w:rsid w:val="0078611B"/>
    <w:rsid w:val="00786B68"/>
    <w:rsid w:val="00787563"/>
    <w:rsid w:val="0079012E"/>
    <w:rsid w:val="00790B83"/>
    <w:rsid w:val="00790F88"/>
    <w:rsid w:val="0079122A"/>
    <w:rsid w:val="00791C67"/>
    <w:rsid w:val="00791FBA"/>
    <w:rsid w:val="00792CEE"/>
    <w:rsid w:val="00793520"/>
    <w:rsid w:val="007942EC"/>
    <w:rsid w:val="00794B94"/>
    <w:rsid w:val="00795FEA"/>
    <w:rsid w:val="007A0416"/>
    <w:rsid w:val="007A04FC"/>
    <w:rsid w:val="007A1FFE"/>
    <w:rsid w:val="007A28EE"/>
    <w:rsid w:val="007A3226"/>
    <w:rsid w:val="007A49DE"/>
    <w:rsid w:val="007A5702"/>
    <w:rsid w:val="007A5A65"/>
    <w:rsid w:val="007A6596"/>
    <w:rsid w:val="007A6D5A"/>
    <w:rsid w:val="007A7AA1"/>
    <w:rsid w:val="007A7DCD"/>
    <w:rsid w:val="007B04D3"/>
    <w:rsid w:val="007B1166"/>
    <w:rsid w:val="007B1DCE"/>
    <w:rsid w:val="007B2305"/>
    <w:rsid w:val="007B2343"/>
    <w:rsid w:val="007B3187"/>
    <w:rsid w:val="007B36D7"/>
    <w:rsid w:val="007B3D56"/>
    <w:rsid w:val="007B418F"/>
    <w:rsid w:val="007B41F9"/>
    <w:rsid w:val="007B599B"/>
    <w:rsid w:val="007C2300"/>
    <w:rsid w:val="007C287D"/>
    <w:rsid w:val="007C42E1"/>
    <w:rsid w:val="007C6114"/>
    <w:rsid w:val="007C682E"/>
    <w:rsid w:val="007D0738"/>
    <w:rsid w:val="007D32D4"/>
    <w:rsid w:val="007D4BB5"/>
    <w:rsid w:val="007D62A5"/>
    <w:rsid w:val="007D7046"/>
    <w:rsid w:val="007D774A"/>
    <w:rsid w:val="007E47B8"/>
    <w:rsid w:val="007E6DDF"/>
    <w:rsid w:val="007F0785"/>
    <w:rsid w:val="007F1B69"/>
    <w:rsid w:val="007F2B94"/>
    <w:rsid w:val="007F2D0B"/>
    <w:rsid w:val="007F2EB8"/>
    <w:rsid w:val="007F32B2"/>
    <w:rsid w:val="007F3DB6"/>
    <w:rsid w:val="007F6093"/>
    <w:rsid w:val="007F7FC8"/>
    <w:rsid w:val="00800BDB"/>
    <w:rsid w:val="00801335"/>
    <w:rsid w:val="0080144F"/>
    <w:rsid w:val="00801C79"/>
    <w:rsid w:val="0080236E"/>
    <w:rsid w:val="0080345A"/>
    <w:rsid w:val="008044D0"/>
    <w:rsid w:val="0080479A"/>
    <w:rsid w:val="00806356"/>
    <w:rsid w:val="00806A4B"/>
    <w:rsid w:val="0080780C"/>
    <w:rsid w:val="00807B20"/>
    <w:rsid w:val="00807EF6"/>
    <w:rsid w:val="008104D6"/>
    <w:rsid w:val="008108FB"/>
    <w:rsid w:val="00810C62"/>
    <w:rsid w:val="00811C06"/>
    <w:rsid w:val="00812008"/>
    <w:rsid w:val="008129D2"/>
    <w:rsid w:val="0081357F"/>
    <w:rsid w:val="00816033"/>
    <w:rsid w:val="008168E9"/>
    <w:rsid w:val="00820FDA"/>
    <w:rsid w:val="008220E7"/>
    <w:rsid w:val="00822C1C"/>
    <w:rsid w:val="008234C0"/>
    <w:rsid w:val="008247DF"/>
    <w:rsid w:val="00825338"/>
    <w:rsid w:val="00825FAA"/>
    <w:rsid w:val="0082636C"/>
    <w:rsid w:val="008271EF"/>
    <w:rsid w:val="00827573"/>
    <w:rsid w:val="008276C5"/>
    <w:rsid w:val="00827A76"/>
    <w:rsid w:val="008301E7"/>
    <w:rsid w:val="008304F8"/>
    <w:rsid w:val="008318C2"/>
    <w:rsid w:val="0083418B"/>
    <w:rsid w:val="008344C3"/>
    <w:rsid w:val="00836B3D"/>
    <w:rsid w:val="00836BD1"/>
    <w:rsid w:val="00836D86"/>
    <w:rsid w:val="008371B2"/>
    <w:rsid w:val="00837C8D"/>
    <w:rsid w:val="00837E6F"/>
    <w:rsid w:val="0084082F"/>
    <w:rsid w:val="00843C5A"/>
    <w:rsid w:val="00844F77"/>
    <w:rsid w:val="00845A78"/>
    <w:rsid w:val="008460FE"/>
    <w:rsid w:val="0084639B"/>
    <w:rsid w:val="008465B2"/>
    <w:rsid w:val="00850334"/>
    <w:rsid w:val="008526AB"/>
    <w:rsid w:val="00854954"/>
    <w:rsid w:val="00854F52"/>
    <w:rsid w:val="008550EA"/>
    <w:rsid w:val="0085568F"/>
    <w:rsid w:val="008567A6"/>
    <w:rsid w:val="00857ADB"/>
    <w:rsid w:val="00861B7E"/>
    <w:rsid w:val="00862486"/>
    <w:rsid w:val="00862986"/>
    <w:rsid w:val="00862C84"/>
    <w:rsid w:val="00863890"/>
    <w:rsid w:val="008649B9"/>
    <w:rsid w:val="00864FEA"/>
    <w:rsid w:val="00865015"/>
    <w:rsid w:val="00865722"/>
    <w:rsid w:val="00865989"/>
    <w:rsid w:val="008669B2"/>
    <w:rsid w:val="00866F2C"/>
    <w:rsid w:val="00867092"/>
    <w:rsid w:val="0086757D"/>
    <w:rsid w:val="00867BAB"/>
    <w:rsid w:val="0087096A"/>
    <w:rsid w:val="00870C74"/>
    <w:rsid w:val="00872360"/>
    <w:rsid w:val="008727C6"/>
    <w:rsid w:val="008741A0"/>
    <w:rsid w:val="00874313"/>
    <w:rsid w:val="008764C2"/>
    <w:rsid w:val="008777C2"/>
    <w:rsid w:val="0088089F"/>
    <w:rsid w:val="00880C54"/>
    <w:rsid w:val="0088155E"/>
    <w:rsid w:val="00882512"/>
    <w:rsid w:val="00882594"/>
    <w:rsid w:val="00882FCC"/>
    <w:rsid w:val="00883026"/>
    <w:rsid w:val="008834AD"/>
    <w:rsid w:val="00883819"/>
    <w:rsid w:val="00885E58"/>
    <w:rsid w:val="008879AF"/>
    <w:rsid w:val="008902B3"/>
    <w:rsid w:val="008904F6"/>
    <w:rsid w:val="00891214"/>
    <w:rsid w:val="0089298A"/>
    <w:rsid w:val="00892F3A"/>
    <w:rsid w:val="0089547C"/>
    <w:rsid w:val="00895B28"/>
    <w:rsid w:val="0089667A"/>
    <w:rsid w:val="00896C8D"/>
    <w:rsid w:val="00896FAD"/>
    <w:rsid w:val="00897D1E"/>
    <w:rsid w:val="008A074A"/>
    <w:rsid w:val="008A1204"/>
    <w:rsid w:val="008A3558"/>
    <w:rsid w:val="008A4AAC"/>
    <w:rsid w:val="008A5492"/>
    <w:rsid w:val="008A6839"/>
    <w:rsid w:val="008B030B"/>
    <w:rsid w:val="008B0770"/>
    <w:rsid w:val="008B1DAE"/>
    <w:rsid w:val="008B270F"/>
    <w:rsid w:val="008B335D"/>
    <w:rsid w:val="008B3B6E"/>
    <w:rsid w:val="008B499B"/>
    <w:rsid w:val="008B69F9"/>
    <w:rsid w:val="008B7352"/>
    <w:rsid w:val="008C1057"/>
    <w:rsid w:val="008C1A6E"/>
    <w:rsid w:val="008C791C"/>
    <w:rsid w:val="008D0238"/>
    <w:rsid w:val="008D1008"/>
    <w:rsid w:val="008D128B"/>
    <w:rsid w:val="008D1AF4"/>
    <w:rsid w:val="008D3146"/>
    <w:rsid w:val="008D357C"/>
    <w:rsid w:val="008D439A"/>
    <w:rsid w:val="008D5403"/>
    <w:rsid w:val="008D5D13"/>
    <w:rsid w:val="008D6B3B"/>
    <w:rsid w:val="008D6ED6"/>
    <w:rsid w:val="008D6F32"/>
    <w:rsid w:val="008E03AF"/>
    <w:rsid w:val="008E05B5"/>
    <w:rsid w:val="008E0DAD"/>
    <w:rsid w:val="008E1532"/>
    <w:rsid w:val="008E239F"/>
    <w:rsid w:val="008E2AC5"/>
    <w:rsid w:val="008E30AB"/>
    <w:rsid w:val="008E4865"/>
    <w:rsid w:val="008E7CDB"/>
    <w:rsid w:val="008F0300"/>
    <w:rsid w:val="008F0961"/>
    <w:rsid w:val="008F148A"/>
    <w:rsid w:val="008F3CA1"/>
    <w:rsid w:val="008F42A5"/>
    <w:rsid w:val="008F4D3D"/>
    <w:rsid w:val="008F5595"/>
    <w:rsid w:val="008F5834"/>
    <w:rsid w:val="008F5E03"/>
    <w:rsid w:val="008F7029"/>
    <w:rsid w:val="00900001"/>
    <w:rsid w:val="00902495"/>
    <w:rsid w:val="00902BC9"/>
    <w:rsid w:val="00903450"/>
    <w:rsid w:val="00903959"/>
    <w:rsid w:val="009059D2"/>
    <w:rsid w:val="00905C67"/>
    <w:rsid w:val="0090725A"/>
    <w:rsid w:val="00907580"/>
    <w:rsid w:val="009075C2"/>
    <w:rsid w:val="009078DA"/>
    <w:rsid w:val="009104B2"/>
    <w:rsid w:val="009112C2"/>
    <w:rsid w:val="00911D6B"/>
    <w:rsid w:val="00914874"/>
    <w:rsid w:val="00915343"/>
    <w:rsid w:val="00915B97"/>
    <w:rsid w:val="0091602F"/>
    <w:rsid w:val="00916CFE"/>
    <w:rsid w:val="00917D51"/>
    <w:rsid w:val="009209C6"/>
    <w:rsid w:val="00921C0D"/>
    <w:rsid w:val="009221AD"/>
    <w:rsid w:val="00923AB1"/>
    <w:rsid w:val="0092477A"/>
    <w:rsid w:val="009249D3"/>
    <w:rsid w:val="0092656C"/>
    <w:rsid w:val="009272EF"/>
    <w:rsid w:val="00934841"/>
    <w:rsid w:val="00935717"/>
    <w:rsid w:val="00935AE5"/>
    <w:rsid w:val="00937B5F"/>
    <w:rsid w:val="00937C8B"/>
    <w:rsid w:val="009413A2"/>
    <w:rsid w:val="009414DE"/>
    <w:rsid w:val="009435A6"/>
    <w:rsid w:val="009468CE"/>
    <w:rsid w:val="00950137"/>
    <w:rsid w:val="00950EDF"/>
    <w:rsid w:val="00952A41"/>
    <w:rsid w:val="009543AD"/>
    <w:rsid w:val="00954BBA"/>
    <w:rsid w:val="0095619C"/>
    <w:rsid w:val="009562C2"/>
    <w:rsid w:val="00957BBA"/>
    <w:rsid w:val="00957C19"/>
    <w:rsid w:val="0096160F"/>
    <w:rsid w:val="009627A2"/>
    <w:rsid w:val="00963E2F"/>
    <w:rsid w:val="00964AFE"/>
    <w:rsid w:val="0096515E"/>
    <w:rsid w:val="009664EA"/>
    <w:rsid w:val="00967088"/>
    <w:rsid w:val="0096720C"/>
    <w:rsid w:val="009707C2"/>
    <w:rsid w:val="00970B55"/>
    <w:rsid w:val="00970BAA"/>
    <w:rsid w:val="00970C0D"/>
    <w:rsid w:val="0097154D"/>
    <w:rsid w:val="009723DE"/>
    <w:rsid w:val="00972423"/>
    <w:rsid w:val="00972F53"/>
    <w:rsid w:val="00974E3A"/>
    <w:rsid w:val="00975B59"/>
    <w:rsid w:val="00976620"/>
    <w:rsid w:val="00977E97"/>
    <w:rsid w:val="00980B00"/>
    <w:rsid w:val="00980B02"/>
    <w:rsid w:val="00982E70"/>
    <w:rsid w:val="00983F20"/>
    <w:rsid w:val="009847E2"/>
    <w:rsid w:val="00984E03"/>
    <w:rsid w:val="00986865"/>
    <w:rsid w:val="009879C1"/>
    <w:rsid w:val="00990E94"/>
    <w:rsid w:val="00991BC4"/>
    <w:rsid w:val="00991F05"/>
    <w:rsid w:val="009936A8"/>
    <w:rsid w:val="00993F06"/>
    <w:rsid w:val="009947E6"/>
    <w:rsid w:val="00994AF9"/>
    <w:rsid w:val="00994CB1"/>
    <w:rsid w:val="00995088"/>
    <w:rsid w:val="00995F9A"/>
    <w:rsid w:val="009967AF"/>
    <w:rsid w:val="009974AB"/>
    <w:rsid w:val="0099759A"/>
    <w:rsid w:val="00997C7E"/>
    <w:rsid w:val="009A00D4"/>
    <w:rsid w:val="009A0689"/>
    <w:rsid w:val="009A4319"/>
    <w:rsid w:val="009A4F82"/>
    <w:rsid w:val="009A50AE"/>
    <w:rsid w:val="009A5102"/>
    <w:rsid w:val="009A5D31"/>
    <w:rsid w:val="009A601C"/>
    <w:rsid w:val="009A7348"/>
    <w:rsid w:val="009B1337"/>
    <w:rsid w:val="009B244F"/>
    <w:rsid w:val="009B2A3B"/>
    <w:rsid w:val="009B31AF"/>
    <w:rsid w:val="009B33A1"/>
    <w:rsid w:val="009B349A"/>
    <w:rsid w:val="009B3A45"/>
    <w:rsid w:val="009B57DD"/>
    <w:rsid w:val="009B6A24"/>
    <w:rsid w:val="009B736E"/>
    <w:rsid w:val="009B7611"/>
    <w:rsid w:val="009C0B96"/>
    <w:rsid w:val="009C1439"/>
    <w:rsid w:val="009C5110"/>
    <w:rsid w:val="009C6FCF"/>
    <w:rsid w:val="009C7801"/>
    <w:rsid w:val="009D01F5"/>
    <w:rsid w:val="009D0337"/>
    <w:rsid w:val="009D1CDC"/>
    <w:rsid w:val="009D1E18"/>
    <w:rsid w:val="009D2021"/>
    <w:rsid w:val="009D27FD"/>
    <w:rsid w:val="009D6696"/>
    <w:rsid w:val="009D70DC"/>
    <w:rsid w:val="009D793B"/>
    <w:rsid w:val="009E0A11"/>
    <w:rsid w:val="009E0DD4"/>
    <w:rsid w:val="009E137B"/>
    <w:rsid w:val="009E3245"/>
    <w:rsid w:val="009E5630"/>
    <w:rsid w:val="009E7B40"/>
    <w:rsid w:val="009F0F4C"/>
    <w:rsid w:val="009F205C"/>
    <w:rsid w:val="009F22A1"/>
    <w:rsid w:val="009F26A9"/>
    <w:rsid w:val="009F3001"/>
    <w:rsid w:val="009F3AFA"/>
    <w:rsid w:val="009F45EE"/>
    <w:rsid w:val="009F4EB8"/>
    <w:rsid w:val="009F66F5"/>
    <w:rsid w:val="00A00439"/>
    <w:rsid w:val="00A0051F"/>
    <w:rsid w:val="00A0208E"/>
    <w:rsid w:val="00A025F7"/>
    <w:rsid w:val="00A03398"/>
    <w:rsid w:val="00A03443"/>
    <w:rsid w:val="00A03802"/>
    <w:rsid w:val="00A03C32"/>
    <w:rsid w:val="00A054EA"/>
    <w:rsid w:val="00A05C97"/>
    <w:rsid w:val="00A0610D"/>
    <w:rsid w:val="00A061C8"/>
    <w:rsid w:val="00A0692B"/>
    <w:rsid w:val="00A07841"/>
    <w:rsid w:val="00A07DA5"/>
    <w:rsid w:val="00A10EAC"/>
    <w:rsid w:val="00A11163"/>
    <w:rsid w:val="00A111F3"/>
    <w:rsid w:val="00A11B1A"/>
    <w:rsid w:val="00A12121"/>
    <w:rsid w:val="00A123F5"/>
    <w:rsid w:val="00A1270C"/>
    <w:rsid w:val="00A13230"/>
    <w:rsid w:val="00A14062"/>
    <w:rsid w:val="00A14AEE"/>
    <w:rsid w:val="00A15ECF"/>
    <w:rsid w:val="00A16DB8"/>
    <w:rsid w:val="00A17115"/>
    <w:rsid w:val="00A17A2B"/>
    <w:rsid w:val="00A21336"/>
    <w:rsid w:val="00A22790"/>
    <w:rsid w:val="00A22EEE"/>
    <w:rsid w:val="00A22F37"/>
    <w:rsid w:val="00A23214"/>
    <w:rsid w:val="00A23981"/>
    <w:rsid w:val="00A24DE3"/>
    <w:rsid w:val="00A2568A"/>
    <w:rsid w:val="00A25777"/>
    <w:rsid w:val="00A2706F"/>
    <w:rsid w:val="00A30012"/>
    <w:rsid w:val="00A319C3"/>
    <w:rsid w:val="00A33A29"/>
    <w:rsid w:val="00A345A6"/>
    <w:rsid w:val="00A34EA7"/>
    <w:rsid w:val="00A3522E"/>
    <w:rsid w:val="00A35C2C"/>
    <w:rsid w:val="00A361D5"/>
    <w:rsid w:val="00A36E27"/>
    <w:rsid w:val="00A376AE"/>
    <w:rsid w:val="00A4163D"/>
    <w:rsid w:val="00A42BF6"/>
    <w:rsid w:val="00A434B1"/>
    <w:rsid w:val="00A43831"/>
    <w:rsid w:val="00A45C90"/>
    <w:rsid w:val="00A46C09"/>
    <w:rsid w:val="00A50C14"/>
    <w:rsid w:val="00A50CD8"/>
    <w:rsid w:val="00A529D0"/>
    <w:rsid w:val="00A56469"/>
    <w:rsid w:val="00A5678D"/>
    <w:rsid w:val="00A56EEB"/>
    <w:rsid w:val="00A57167"/>
    <w:rsid w:val="00A576CA"/>
    <w:rsid w:val="00A57A45"/>
    <w:rsid w:val="00A57B24"/>
    <w:rsid w:val="00A603A6"/>
    <w:rsid w:val="00A617D9"/>
    <w:rsid w:val="00A620D1"/>
    <w:rsid w:val="00A622DA"/>
    <w:rsid w:val="00A62CF3"/>
    <w:rsid w:val="00A63083"/>
    <w:rsid w:val="00A63791"/>
    <w:rsid w:val="00A63828"/>
    <w:rsid w:val="00A6424B"/>
    <w:rsid w:val="00A6454A"/>
    <w:rsid w:val="00A65642"/>
    <w:rsid w:val="00A66467"/>
    <w:rsid w:val="00A66FE5"/>
    <w:rsid w:val="00A673AC"/>
    <w:rsid w:val="00A702B3"/>
    <w:rsid w:val="00A71935"/>
    <w:rsid w:val="00A71D5F"/>
    <w:rsid w:val="00A73752"/>
    <w:rsid w:val="00A73AE7"/>
    <w:rsid w:val="00A7400A"/>
    <w:rsid w:val="00A74491"/>
    <w:rsid w:val="00A74A40"/>
    <w:rsid w:val="00A74BF5"/>
    <w:rsid w:val="00A76181"/>
    <w:rsid w:val="00A8099C"/>
    <w:rsid w:val="00A80CFC"/>
    <w:rsid w:val="00A819D4"/>
    <w:rsid w:val="00A824AF"/>
    <w:rsid w:val="00A82666"/>
    <w:rsid w:val="00A84857"/>
    <w:rsid w:val="00A8552C"/>
    <w:rsid w:val="00A85F7C"/>
    <w:rsid w:val="00A876CE"/>
    <w:rsid w:val="00A87C7A"/>
    <w:rsid w:val="00A9011D"/>
    <w:rsid w:val="00A909ED"/>
    <w:rsid w:val="00A90CC6"/>
    <w:rsid w:val="00A90DD7"/>
    <w:rsid w:val="00A91747"/>
    <w:rsid w:val="00A91E1B"/>
    <w:rsid w:val="00A92CCB"/>
    <w:rsid w:val="00A92D8E"/>
    <w:rsid w:val="00A94D74"/>
    <w:rsid w:val="00A94F33"/>
    <w:rsid w:val="00A95AF9"/>
    <w:rsid w:val="00A96177"/>
    <w:rsid w:val="00A96F80"/>
    <w:rsid w:val="00A97541"/>
    <w:rsid w:val="00AA025E"/>
    <w:rsid w:val="00AA0C38"/>
    <w:rsid w:val="00AA30CD"/>
    <w:rsid w:val="00AA3225"/>
    <w:rsid w:val="00AA385B"/>
    <w:rsid w:val="00AA4813"/>
    <w:rsid w:val="00AA5A3D"/>
    <w:rsid w:val="00AA5B5A"/>
    <w:rsid w:val="00AA62B6"/>
    <w:rsid w:val="00AA7067"/>
    <w:rsid w:val="00AB072C"/>
    <w:rsid w:val="00AB20AB"/>
    <w:rsid w:val="00AB2A87"/>
    <w:rsid w:val="00AB44A7"/>
    <w:rsid w:val="00AC0D03"/>
    <w:rsid w:val="00AC16DD"/>
    <w:rsid w:val="00AC21A0"/>
    <w:rsid w:val="00AC3FF7"/>
    <w:rsid w:val="00AC419A"/>
    <w:rsid w:val="00AC4D72"/>
    <w:rsid w:val="00AC51B4"/>
    <w:rsid w:val="00AC52E9"/>
    <w:rsid w:val="00AC6D5F"/>
    <w:rsid w:val="00AC7333"/>
    <w:rsid w:val="00AD08C6"/>
    <w:rsid w:val="00AD0CF2"/>
    <w:rsid w:val="00AD10C9"/>
    <w:rsid w:val="00AD289E"/>
    <w:rsid w:val="00AD35C0"/>
    <w:rsid w:val="00AD4640"/>
    <w:rsid w:val="00AD5418"/>
    <w:rsid w:val="00AD5FD8"/>
    <w:rsid w:val="00AD6774"/>
    <w:rsid w:val="00AD6FAE"/>
    <w:rsid w:val="00AD7918"/>
    <w:rsid w:val="00AE03E1"/>
    <w:rsid w:val="00AE0540"/>
    <w:rsid w:val="00AE0AB4"/>
    <w:rsid w:val="00AE15C2"/>
    <w:rsid w:val="00AE2746"/>
    <w:rsid w:val="00AE43D9"/>
    <w:rsid w:val="00AF00E8"/>
    <w:rsid w:val="00AF03F3"/>
    <w:rsid w:val="00AF0B01"/>
    <w:rsid w:val="00AF1258"/>
    <w:rsid w:val="00AF19F9"/>
    <w:rsid w:val="00AF1CC0"/>
    <w:rsid w:val="00AF26C8"/>
    <w:rsid w:val="00AF4291"/>
    <w:rsid w:val="00AF4F39"/>
    <w:rsid w:val="00AF5DC5"/>
    <w:rsid w:val="00B018AC"/>
    <w:rsid w:val="00B0305A"/>
    <w:rsid w:val="00B0321F"/>
    <w:rsid w:val="00B04AC9"/>
    <w:rsid w:val="00B04C9B"/>
    <w:rsid w:val="00B04D3D"/>
    <w:rsid w:val="00B04F99"/>
    <w:rsid w:val="00B05039"/>
    <w:rsid w:val="00B05914"/>
    <w:rsid w:val="00B05C57"/>
    <w:rsid w:val="00B065EC"/>
    <w:rsid w:val="00B07F3E"/>
    <w:rsid w:val="00B10453"/>
    <w:rsid w:val="00B11BEE"/>
    <w:rsid w:val="00B1334F"/>
    <w:rsid w:val="00B13779"/>
    <w:rsid w:val="00B14691"/>
    <w:rsid w:val="00B15AB0"/>
    <w:rsid w:val="00B15B28"/>
    <w:rsid w:val="00B20619"/>
    <w:rsid w:val="00B20FCE"/>
    <w:rsid w:val="00B21529"/>
    <w:rsid w:val="00B217D5"/>
    <w:rsid w:val="00B220CC"/>
    <w:rsid w:val="00B2231B"/>
    <w:rsid w:val="00B238DC"/>
    <w:rsid w:val="00B23EF6"/>
    <w:rsid w:val="00B24437"/>
    <w:rsid w:val="00B25947"/>
    <w:rsid w:val="00B260F8"/>
    <w:rsid w:val="00B27094"/>
    <w:rsid w:val="00B30553"/>
    <w:rsid w:val="00B30A4B"/>
    <w:rsid w:val="00B30D3B"/>
    <w:rsid w:val="00B3228E"/>
    <w:rsid w:val="00B328C3"/>
    <w:rsid w:val="00B32C99"/>
    <w:rsid w:val="00B32EA7"/>
    <w:rsid w:val="00B33A8E"/>
    <w:rsid w:val="00B33CC2"/>
    <w:rsid w:val="00B35A4F"/>
    <w:rsid w:val="00B35CF7"/>
    <w:rsid w:val="00B374B3"/>
    <w:rsid w:val="00B375DE"/>
    <w:rsid w:val="00B3760D"/>
    <w:rsid w:val="00B37AAE"/>
    <w:rsid w:val="00B37FA9"/>
    <w:rsid w:val="00B408D8"/>
    <w:rsid w:val="00B40CFA"/>
    <w:rsid w:val="00B417BF"/>
    <w:rsid w:val="00B4220F"/>
    <w:rsid w:val="00B424CA"/>
    <w:rsid w:val="00B4272F"/>
    <w:rsid w:val="00B42A72"/>
    <w:rsid w:val="00B4406B"/>
    <w:rsid w:val="00B4541A"/>
    <w:rsid w:val="00B46C97"/>
    <w:rsid w:val="00B504C8"/>
    <w:rsid w:val="00B5207A"/>
    <w:rsid w:val="00B523E5"/>
    <w:rsid w:val="00B526AF"/>
    <w:rsid w:val="00B53092"/>
    <w:rsid w:val="00B53F94"/>
    <w:rsid w:val="00B572BA"/>
    <w:rsid w:val="00B57B2C"/>
    <w:rsid w:val="00B601F9"/>
    <w:rsid w:val="00B60D12"/>
    <w:rsid w:val="00B62143"/>
    <w:rsid w:val="00B626AF"/>
    <w:rsid w:val="00B63416"/>
    <w:rsid w:val="00B64038"/>
    <w:rsid w:val="00B642F8"/>
    <w:rsid w:val="00B65862"/>
    <w:rsid w:val="00B67335"/>
    <w:rsid w:val="00B675B8"/>
    <w:rsid w:val="00B71931"/>
    <w:rsid w:val="00B72B7C"/>
    <w:rsid w:val="00B72E5C"/>
    <w:rsid w:val="00B735C7"/>
    <w:rsid w:val="00B7460F"/>
    <w:rsid w:val="00B748E9"/>
    <w:rsid w:val="00B76731"/>
    <w:rsid w:val="00B769EA"/>
    <w:rsid w:val="00B77929"/>
    <w:rsid w:val="00B80589"/>
    <w:rsid w:val="00B80992"/>
    <w:rsid w:val="00B80A7E"/>
    <w:rsid w:val="00B80FC6"/>
    <w:rsid w:val="00B81007"/>
    <w:rsid w:val="00B8163D"/>
    <w:rsid w:val="00B81794"/>
    <w:rsid w:val="00B8208C"/>
    <w:rsid w:val="00B82337"/>
    <w:rsid w:val="00B84949"/>
    <w:rsid w:val="00B84E7E"/>
    <w:rsid w:val="00B85042"/>
    <w:rsid w:val="00B856E9"/>
    <w:rsid w:val="00B86BD1"/>
    <w:rsid w:val="00B8767C"/>
    <w:rsid w:val="00B9047E"/>
    <w:rsid w:val="00B90BE1"/>
    <w:rsid w:val="00B90C20"/>
    <w:rsid w:val="00B91CE8"/>
    <w:rsid w:val="00B9250F"/>
    <w:rsid w:val="00B94C31"/>
    <w:rsid w:val="00B96F38"/>
    <w:rsid w:val="00B97584"/>
    <w:rsid w:val="00BA0455"/>
    <w:rsid w:val="00BA253E"/>
    <w:rsid w:val="00BA3C8C"/>
    <w:rsid w:val="00BA4E6C"/>
    <w:rsid w:val="00BA5007"/>
    <w:rsid w:val="00BA5D3D"/>
    <w:rsid w:val="00BA6633"/>
    <w:rsid w:val="00BA6F93"/>
    <w:rsid w:val="00BA7059"/>
    <w:rsid w:val="00BB0D84"/>
    <w:rsid w:val="00BB27B5"/>
    <w:rsid w:val="00BB27B7"/>
    <w:rsid w:val="00BB373E"/>
    <w:rsid w:val="00BB44F1"/>
    <w:rsid w:val="00BB5D8D"/>
    <w:rsid w:val="00BB6624"/>
    <w:rsid w:val="00BB73E8"/>
    <w:rsid w:val="00BB7AD1"/>
    <w:rsid w:val="00BC0B69"/>
    <w:rsid w:val="00BC0C36"/>
    <w:rsid w:val="00BC221F"/>
    <w:rsid w:val="00BC2337"/>
    <w:rsid w:val="00BC2B57"/>
    <w:rsid w:val="00BC4408"/>
    <w:rsid w:val="00BC4682"/>
    <w:rsid w:val="00BC5B2A"/>
    <w:rsid w:val="00BC6285"/>
    <w:rsid w:val="00BD0E8F"/>
    <w:rsid w:val="00BD22B2"/>
    <w:rsid w:val="00BD3BFD"/>
    <w:rsid w:val="00BD5ABD"/>
    <w:rsid w:val="00BD6970"/>
    <w:rsid w:val="00BE2E89"/>
    <w:rsid w:val="00BE51C4"/>
    <w:rsid w:val="00BE6F07"/>
    <w:rsid w:val="00BE7579"/>
    <w:rsid w:val="00BE77E8"/>
    <w:rsid w:val="00BF1133"/>
    <w:rsid w:val="00BF1558"/>
    <w:rsid w:val="00BF3126"/>
    <w:rsid w:val="00BF32CA"/>
    <w:rsid w:val="00BF512C"/>
    <w:rsid w:val="00BF5866"/>
    <w:rsid w:val="00BF5CAB"/>
    <w:rsid w:val="00BF67C1"/>
    <w:rsid w:val="00BF6D0D"/>
    <w:rsid w:val="00BF7123"/>
    <w:rsid w:val="00BF7C24"/>
    <w:rsid w:val="00BF7D7D"/>
    <w:rsid w:val="00C019DD"/>
    <w:rsid w:val="00C022C5"/>
    <w:rsid w:val="00C02763"/>
    <w:rsid w:val="00C02B0C"/>
    <w:rsid w:val="00C03C7A"/>
    <w:rsid w:val="00C10590"/>
    <w:rsid w:val="00C1065A"/>
    <w:rsid w:val="00C10863"/>
    <w:rsid w:val="00C10CC3"/>
    <w:rsid w:val="00C11323"/>
    <w:rsid w:val="00C125A1"/>
    <w:rsid w:val="00C14984"/>
    <w:rsid w:val="00C14C0C"/>
    <w:rsid w:val="00C16C0B"/>
    <w:rsid w:val="00C16F86"/>
    <w:rsid w:val="00C2001F"/>
    <w:rsid w:val="00C201F2"/>
    <w:rsid w:val="00C202D0"/>
    <w:rsid w:val="00C20CA0"/>
    <w:rsid w:val="00C2245A"/>
    <w:rsid w:val="00C252B8"/>
    <w:rsid w:val="00C254A8"/>
    <w:rsid w:val="00C25AD1"/>
    <w:rsid w:val="00C27F49"/>
    <w:rsid w:val="00C32FD7"/>
    <w:rsid w:val="00C33C53"/>
    <w:rsid w:val="00C37C65"/>
    <w:rsid w:val="00C40826"/>
    <w:rsid w:val="00C4171C"/>
    <w:rsid w:val="00C421C5"/>
    <w:rsid w:val="00C42DFF"/>
    <w:rsid w:val="00C4329A"/>
    <w:rsid w:val="00C43645"/>
    <w:rsid w:val="00C443AA"/>
    <w:rsid w:val="00C449FE"/>
    <w:rsid w:val="00C46DB6"/>
    <w:rsid w:val="00C47A85"/>
    <w:rsid w:val="00C50A88"/>
    <w:rsid w:val="00C51730"/>
    <w:rsid w:val="00C52613"/>
    <w:rsid w:val="00C537A7"/>
    <w:rsid w:val="00C54870"/>
    <w:rsid w:val="00C548C1"/>
    <w:rsid w:val="00C57DD5"/>
    <w:rsid w:val="00C57F1E"/>
    <w:rsid w:val="00C600C9"/>
    <w:rsid w:val="00C60A23"/>
    <w:rsid w:val="00C61D13"/>
    <w:rsid w:val="00C62054"/>
    <w:rsid w:val="00C624AC"/>
    <w:rsid w:val="00C65D4E"/>
    <w:rsid w:val="00C65E80"/>
    <w:rsid w:val="00C6671A"/>
    <w:rsid w:val="00C67335"/>
    <w:rsid w:val="00C67E64"/>
    <w:rsid w:val="00C70C15"/>
    <w:rsid w:val="00C70EDC"/>
    <w:rsid w:val="00C714DA"/>
    <w:rsid w:val="00C7243E"/>
    <w:rsid w:val="00C73389"/>
    <w:rsid w:val="00C74EB4"/>
    <w:rsid w:val="00C752A6"/>
    <w:rsid w:val="00C75520"/>
    <w:rsid w:val="00C76D51"/>
    <w:rsid w:val="00C77060"/>
    <w:rsid w:val="00C80E55"/>
    <w:rsid w:val="00C81643"/>
    <w:rsid w:val="00C82100"/>
    <w:rsid w:val="00C82B80"/>
    <w:rsid w:val="00C85D15"/>
    <w:rsid w:val="00C869F5"/>
    <w:rsid w:val="00C86B30"/>
    <w:rsid w:val="00C86ECA"/>
    <w:rsid w:val="00C90335"/>
    <w:rsid w:val="00C9038F"/>
    <w:rsid w:val="00C903F0"/>
    <w:rsid w:val="00C908B4"/>
    <w:rsid w:val="00C90C25"/>
    <w:rsid w:val="00C922E5"/>
    <w:rsid w:val="00C92628"/>
    <w:rsid w:val="00C92B0A"/>
    <w:rsid w:val="00C92BBD"/>
    <w:rsid w:val="00C9487D"/>
    <w:rsid w:val="00C951D7"/>
    <w:rsid w:val="00C95366"/>
    <w:rsid w:val="00C9636A"/>
    <w:rsid w:val="00C96AB9"/>
    <w:rsid w:val="00CA0A60"/>
    <w:rsid w:val="00CA1B8A"/>
    <w:rsid w:val="00CA3E08"/>
    <w:rsid w:val="00CA4926"/>
    <w:rsid w:val="00CA4A96"/>
    <w:rsid w:val="00CA52DC"/>
    <w:rsid w:val="00CA586E"/>
    <w:rsid w:val="00CA6B8A"/>
    <w:rsid w:val="00CA6C53"/>
    <w:rsid w:val="00CA78CA"/>
    <w:rsid w:val="00CB264D"/>
    <w:rsid w:val="00CB2A0F"/>
    <w:rsid w:val="00CB396C"/>
    <w:rsid w:val="00CB4D83"/>
    <w:rsid w:val="00CB4FFB"/>
    <w:rsid w:val="00CB5804"/>
    <w:rsid w:val="00CB5FC9"/>
    <w:rsid w:val="00CB75A9"/>
    <w:rsid w:val="00CB787B"/>
    <w:rsid w:val="00CC0591"/>
    <w:rsid w:val="00CC0B6A"/>
    <w:rsid w:val="00CC3A7F"/>
    <w:rsid w:val="00CC3F83"/>
    <w:rsid w:val="00CC5F5E"/>
    <w:rsid w:val="00CC5F92"/>
    <w:rsid w:val="00CD04CE"/>
    <w:rsid w:val="00CD2986"/>
    <w:rsid w:val="00CD362F"/>
    <w:rsid w:val="00CD512A"/>
    <w:rsid w:val="00CD5E38"/>
    <w:rsid w:val="00CD668D"/>
    <w:rsid w:val="00CD7157"/>
    <w:rsid w:val="00CE03E9"/>
    <w:rsid w:val="00CE0682"/>
    <w:rsid w:val="00CE15DD"/>
    <w:rsid w:val="00CE15E6"/>
    <w:rsid w:val="00CE2037"/>
    <w:rsid w:val="00CE26B1"/>
    <w:rsid w:val="00CE2F82"/>
    <w:rsid w:val="00CE5059"/>
    <w:rsid w:val="00CE5823"/>
    <w:rsid w:val="00CE5E84"/>
    <w:rsid w:val="00CE6542"/>
    <w:rsid w:val="00CF0BAA"/>
    <w:rsid w:val="00CF102D"/>
    <w:rsid w:val="00CF20A4"/>
    <w:rsid w:val="00CF287E"/>
    <w:rsid w:val="00CF2DF3"/>
    <w:rsid w:val="00CF3136"/>
    <w:rsid w:val="00CF3605"/>
    <w:rsid w:val="00D00045"/>
    <w:rsid w:val="00D00267"/>
    <w:rsid w:val="00D005AF"/>
    <w:rsid w:val="00D00BEA"/>
    <w:rsid w:val="00D014E9"/>
    <w:rsid w:val="00D02CEE"/>
    <w:rsid w:val="00D04562"/>
    <w:rsid w:val="00D0617A"/>
    <w:rsid w:val="00D06F89"/>
    <w:rsid w:val="00D0700C"/>
    <w:rsid w:val="00D112BB"/>
    <w:rsid w:val="00D15687"/>
    <w:rsid w:val="00D1664E"/>
    <w:rsid w:val="00D16BD0"/>
    <w:rsid w:val="00D20949"/>
    <w:rsid w:val="00D20A0F"/>
    <w:rsid w:val="00D21441"/>
    <w:rsid w:val="00D23BF5"/>
    <w:rsid w:val="00D246B8"/>
    <w:rsid w:val="00D2562E"/>
    <w:rsid w:val="00D25907"/>
    <w:rsid w:val="00D26440"/>
    <w:rsid w:val="00D26FA0"/>
    <w:rsid w:val="00D275F1"/>
    <w:rsid w:val="00D278A7"/>
    <w:rsid w:val="00D27E66"/>
    <w:rsid w:val="00D32135"/>
    <w:rsid w:val="00D32E57"/>
    <w:rsid w:val="00D33646"/>
    <w:rsid w:val="00D33886"/>
    <w:rsid w:val="00D33B7F"/>
    <w:rsid w:val="00D34232"/>
    <w:rsid w:val="00D346ED"/>
    <w:rsid w:val="00D34A29"/>
    <w:rsid w:val="00D405EC"/>
    <w:rsid w:val="00D417BB"/>
    <w:rsid w:val="00D41F5B"/>
    <w:rsid w:val="00D459B4"/>
    <w:rsid w:val="00D50A37"/>
    <w:rsid w:val="00D50C88"/>
    <w:rsid w:val="00D521CD"/>
    <w:rsid w:val="00D52459"/>
    <w:rsid w:val="00D524BA"/>
    <w:rsid w:val="00D52614"/>
    <w:rsid w:val="00D53102"/>
    <w:rsid w:val="00D532E8"/>
    <w:rsid w:val="00D54BE9"/>
    <w:rsid w:val="00D55D81"/>
    <w:rsid w:val="00D60803"/>
    <w:rsid w:val="00D61113"/>
    <w:rsid w:val="00D61A79"/>
    <w:rsid w:val="00D66712"/>
    <w:rsid w:val="00D67631"/>
    <w:rsid w:val="00D7059E"/>
    <w:rsid w:val="00D70666"/>
    <w:rsid w:val="00D7262E"/>
    <w:rsid w:val="00D730A1"/>
    <w:rsid w:val="00D7316F"/>
    <w:rsid w:val="00D73E56"/>
    <w:rsid w:val="00D7467C"/>
    <w:rsid w:val="00D74E33"/>
    <w:rsid w:val="00D7527F"/>
    <w:rsid w:val="00D7624C"/>
    <w:rsid w:val="00D76FB5"/>
    <w:rsid w:val="00D77156"/>
    <w:rsid w:val="00D778C1"/>
    <w:rsid w:val="00D805F2"/>
    <w:rsid w:val="00D81461"/>
    <w:rsid w:val="00D837E5"/>
    <w:rsid w:val="00D84578"/>
    <w:rsid w:val="00D84759"/>
    <w:rsid w:val="00D85CA7"/>
    <w:rsid w:val="00D861DB"/>
    <w:rsid w:val="00D8632C"/>
    <w:rsid w:val="00D87ED1"/>
    <w:rsid w:val="00D907A0"/>
    <w:rsid w:val="00D9083C"/>
    <w:rsid w:val="00D91797"/>
    <w:rsid w:val="00D91E8B"/>
    <w:rsid w:val="00D9369D"/>
    <w:rsid w:val="00D939B0"/>
    <w:rsid w:val="00D93E8E"/>
    <w:rsid w:val="00D94DED"/>
    <w:rsid w:val="00D95732"/>
    <w:rsid w:val="00D972D4"/>
    <w:rsid w:val="00D975D4"/>
    <w:rsid w:val="00D978E5"/>
    <w:rsid w:val="00DA0A9E"/>
    <w:rsid w:val="00DA1420"/>
    <w:rsid w:val="00DA1D6B"/>
    <w:rsid w:val="00DA26BE"/>
    <w:rsid w:val="00DA296F"/>
    <w:rsid w:val="00DA2C11"/>
    <w:rsid w:val="00DA303D"/>
    <w:rsid w:val="00DA31C6"/>
    <w:rsid w:val="00DA44AA"/>
    <w:rsid w:val="00DA5719"/>
    <w:rsid w:val="00DA58E8"/>
    <w:rsid w:val="00DB47F1"/>
    <w:rsid w:val="00DB58F3"/>
    <w:rsid w:val="00DB67C3"/>
    <w:rsid w:val="00DB6FAE"/>
    <w:rsid w:val="00DB75B3"/>
    <w:rsid w:val="00DC0E3B"/>
    <w:rsid w:val="00DC258E"/>
    <w:rsid w:val="00DC29C0"/>
    <w:rsid w:val="00DC4FF9"/>
    <w:rsid w:val="00DC54F2"/>
    <w:rsid w:val="00DC5E99"/>
    <w:rsid w:val="00DC6EAD"/>
    <w:rsid w:val="00DC6F67"/>
    <w:rsid w:val="00DD0B08"/>
    <w:rsid w:val="00DD2710"/>
    <w:rsid w:val="00DD28BA"/>
    <w:rsid w:val="00DD29A7"/>
    <w:rsid w:val="00DD523D"/>
    <w:rsid w:val="00DD52B1"/>
    <w:rsid w:val="00DD617F"/>
    <w:rsid w:val="00DE1B39"/>
    <w:rsid w:val="00DE1CA5"/>
    <w:rsid w:val="00DE4786"/>
    <w:rsid w:val="00DE4C6A"/>
    <w:rsid w:val="00DE5228"/>
    <w:rsid w:val="00DE68E4"/>
    <w:rsid w:val="00DE79CF"/>
    <w:rsid w:val="00DF0931"/>
    <w:rsid w:val="00DF0B70"/>
    <w:rsid w:val="00DF2872"/>
    <w:rsid w:val="00DF543F"/>
    <w:rsid w:val="00DF5760"/>
    <w:rsid w:val="00DF62E4"/>
    <w:rsid w:val="00DF66EC"/>
    <w:rsid w:val="00DF6C27"/>
    <w:rsid w:val="00DF6C93"/>
    <w:rsid w:val="00DF6FCF"/>
    <w:rsid w:val="00DF7073"/>
    <w:rsid w:val="00DF7319"/>
    <w:rsid w:val="00DF77E0"/>
    <w:rsid w:val="00E0122D"/>
    <w:rsid w:val="00E015D2"/>
    <w:rsid w:val="00E01A21"/>
    <w:rsid w:val="00E01DDF"/>
    <w:rsid w:val="00E0237E"/>
    <w:rsid w:val="00E02987"/>
    <w:rsid w:val="00E035FB"/>
    <w:rsid w:val="00E03942"/>
    <w:rsid w:val="00E0680C"/>
    <w:rsid w:val="00E06D38"/>
    <w:rsid w:val="00E10406"/>
    <w:rsid w:val="00E11B09"/>
    <w:rsid w:val="00E12181"/>
    <w:rsid w:val="00E1360E"/>
    <w:rsid w:val="00E14090"/>
    <w:rsid w:val="00E146F3"/>
    <w:rsid w:val="00E15430"/>
    <w:rsid w:val="00E16053"/>
    <w:rsid w:val="00E1627C"/>
    <w:rsid w:val="00E20281"/>
    <w:rsid w:val="00E216AB"/>
    <w:rsid w:val="00E224A6"/>
    <w:rsid w:val="00E2334A"/>
    <w:rsid w:val="00E25BAE"/>
    <w:rsid w:val="00E30721"/>
    <w:rsid w:val="00E309D9"/>
    <w:rsid w:val="00E3149D"/>
    <w:rsid w:val="00E33C46"/>
    <w:rsid w:val="00E342FD"/>
    <w:rsid w:val="00E34AF8"/>
    <w:rsid w:val="00E35DB2"/>
    <w:rsid w:val="00E36437"/>
    <w:rsid w:val="00E36A00"/>
    <w:rsid w:val="00E36D1D"/>
    <w:rsid w:val="00E405D8"/>
    <w:rsid w:val="00E409D8"/>
    <w:rsid w:val="00E43DDC"/>
    <w:rsid w:val="00E45CB2"/>
    <w:rsid w:val="00E47234"/>
    <w:rsid w:val="00E518A3"/>
    <w:rsid w:val="00E51B08"/>
    <w:rsid w:val="00E5332C"/>
    <w:rsid w:val="00E5452E"/>
    <w:rsid w:val="00E54812"/>
    <w:rsid w:val="00E57079"/>
    <w:rsid w:val="00E600CF"/>
    <w:rsid w:val="00E62243"/>
    <w:rsid w:val="00E62ABF"/>
    <w:rsid w:val="00E63F7B"/>
    <w:rsid w:val="00E64799"/>
    <w:rsid w:val="00E667C9"/>
    <w:rsid w:val="00E66B26"/>
    <w:rsid w:val="00E676F8"/>
    <w:rsid w:val="00E67AF9"/>
    <w:rsid w:val="00E72C0E"/>
    <w:rsid w:val="00E7412A"/>
    <w:rsid w:val="00E754D7"/>
    <w:rsid w:val="00E7650E"/>
    <w:rsid w:val="00E77429"/>
    <w:rsid w:val="00E777BC"/>
    <w:rsid w:val="00E803FE"/>
    <w:rsid w:val="00E809DA"/>
    <w:rsid w:val="00E811B9"/>
    <w:rsid w:val="00E81B47"/>
    <w:rsid w:val="00E84415"/>
    <w:rsid w:val="00E84500"/>
    <w:rsid w:val="00E84667"/>
    <w:rsid w:val="00E852D5"/>
    <w:rsid w:val="00E86674"/>
    <w:rsid w:val="00E87737"/>
    <w:rsid w:val="00E87D64"/>
    <w:rsid w:val="00E87EEE"/>
    <w:rsid w:val="00E903EE"/>
    <w:rsid w:val="00E91E32"/>
    <w:rsid w:val="00E921E8"/>
    <w:rsid w:val="00E9247E"/>
    <w:rsid w:val="00E937EC"/>
    <w:rsid w:val="00E94577"/>
    <w:rsid w:val="00E94BA9"/>
    <w:rsid w:val="00E9577B"/>
    <w:rsid w:val="00E96143"/>
    <w:rsid w:val="00E967C3"/>
    <w:rsid w:val="00E96FC8"/>
    <w:rsid w:val="00E9702C"/>
    <w:rsid w:val="00E9712E"/>
    <w:rsid w:val="00E972A3"/>
    <w:rsid w:val="00EA0306"/>
    <w:rsid w:val="00EA19C3"/>
    <w:rsid w:val="00EA2124"/>
    <w:rsid w:val="00EA2D5E"/>
    <w:rsid w:val="00EA5DB2"/>
    <w:rsid w:val="00EA6083"/>
    <w:rsid w:val="00EA64F9"/>
    <w:rsid w:val="00EA6525"/>
    <w:rsid w:val="00EA6A77"/>
    <w:rsid w:val="00EA6F50"/>
    <w:rsid w:val="00EA7C65"/>
    <w:rsid w:val="00EB0CDB"/>
    <w:rsid w:val="00EB194F"/>
    <w:rsid w:val="00EB1F49"/>
    <w:rsid w:val="00EB37E2"/>
    <w:rsid w:val="00EB3B10"/>
    <w:rsid w:val="00EB4810"/>
    <w:rsid w:val="00EB6194"/>
    <w:rsid w:val="00EB6F79"/>
    <w:rsid w:val="00EB7215"/>
    <w:rsid w:val="00EB77F6"/>
    <w:rsid w:val="00EB7884"/>
    <w:rsid w:val="00EC0C66"/>
    <w:rsid w:val="00EC1556"/>
    <w:rsid w:val="00EC1F55"/>
    <w:rsid w:val="00EC27F0"/>
    <w:rsid w:val="00EC2ED7"/>
    <w:rsid w:val="00EC395E"/>
    <w:rsid w:val="00EC3CDD"/>
    <w:rsid w:val="00EC51AB"/>
    <w:rsid w:val="00EC790A"/>
    <w:rsid w:val="00ED097D"/>
    <w:rsid w:val="00ED1A5D"/>
    <w:rsid w:val="00ED24A1"/>
    <w:rsid w:val="00ED2E1A"/>
    <w:rsid w:val="00ED33EE"/>
    <w:rsid w:val="00ED4F01"/>
    <w:rsid w:val="00ED58D4"/>
    <w:rsid w:val="00ED5E92"/>
    <w:rsid w:val="00ED5FC6"/>
    <w:rsid w:val="00ED6022"/>
    <w:rsid w:val="00ED6393"/>
    <w:rsid w:val="00ED7127"/>
    <w:rsid w:val="00ED739E"/>
    <w:rsid w:val="00ED7591"/>
    <w:rsid w:val="00EE1B71"/>
    <w:rsid w:val="00EE2294"/>
    <w:rsid w:val="00EE2A29"/>
    <w:rsid w:val="00EE3BAB"/>
    <w:rsid w:val="00EE5F9D"/>
    <w:rsid w:val="00EE6791"/>
    <w:rsid w:val="00EE6B5E"/>
    <w:rsid w:val="00EF0F2D"/>
    <w:rsid w:val="00EF2212"/>
    <w:rsid w:val="00EF3BDC"/>
    <w:rsid w:val="00EF6B06"/>
    <w:rsid w:val="00EF6E30"/>
    <w:rsid w:val="00EF73F6"/>
    <w:rsid w:val="00F00E6F"/>
    <w:rsid w:val="00F02DEB"/>
    <w:rsid w:val="00F03018"/>
    <w:rsid w:val="00F056A8"/>
    <w:rsid w:val="00F06D01"/>
    <w:rsid w:val="00F06D4E"/>
    <w:rsid w:val="00F10060"/>
    <w:rsid w:val="00F11271"/>
    <w:rsid w:val="00F11894"/>
    <w:rsid w:val="00F133B2"/>
    <w:rsid w:val="00F14DFF"/>
    <w:rsid w:val="00F15C59"/>
    <w:rsid w:val="00F16AB0"/>
    <w:rsid w:val="00F173C5"/>
    <w:rsid w:val="00F20ABA"/>
    <w:rsid w:val="00F217CC"/>
    <w:rsid w:val="00F22CF6"/>
    <w:rsid w:val="00F231D2"/>
    <w:rsid w:val="00F25335"/>
    <w:rsid w:val="00F254B9"/>
    <w:rsid w:val="00F26B48"/>
    <w:rsid w:val="00F27B1D"/>
    <w:rsid w:val="00F30D74"/>
    <w:rsid w:val="00F30E08"/>
    <w:rsid w:val="00F31D9D"/>
    <w:rsid w:val="00F3222C"/>
    <w:rsid w:val="00F33874"/>
    <w:rsid w:val="00F34DEF"/>
    <w:rsid w:val="00F35AEE"/>
    <w:rsid w:val="00F36307"/>
    <w:rsid w:val="00F37F65"/>
    <w:rsid w:val="00F407D5"/>
    <w:rsid w:val="00F41965"/>
    <w:rsid w:val="00F42A0F"/>
    <w:rsid w:val="00F43500"/>
    <w:rsid w:val="00F4427E"/>
    <w:rsid w:val="00F453AD"/>
    <w:rsid w:val="00F45A82"/>
    <w:rsid w:val="00F46EEF"/>
    <w:rsid w:val="00F503E1"/>
    <w:rsid w:val="00F5042A"/>
    <w:rsid w:val="00F51767"/>
    <w:rsid w:val="00F51CD0"/>
    <w:rsid w:val="00F51E5E"/>
    <w:rsid w:val="00F52AFC"/>
    <w:rsid w:val="00F54CB3"/>
    <w:rsid w:val="00F56989"/>
    <w:rsid w:val="00F60659"/>
    <w:rsid w:val="00F6075E"/>
    <w:rsid w:val="00F62328"/>
    <w:rsid w:val="00F6232F"/>
    <w:rsid w:val="00F65CF2"/>
    <w:rsid w:val="00F65F1F"/>
    <w:rsid w:val="00F663A7"/>
    <w:rsid w:val="00F663A8"/>
    <w:rsid w:val="00F70647"/>
    <w:rsid w:val="00F71310"/>
    <w:rsid w:val="00F71781"/>
    <w:rsid w:val="00F731E7"/>
    <w:rsid w:val="00F73E0F"/>
    <w:rsid w:val="00F741C2"/>
    <w:rsid w:val="00F7653F"/>
    <w:rsid w:val="00F767A3"/>
    <w:rsid w:val="00F7762A"/>
    <w:rsid w:val="00F824D2"/>
    <w:rsid w:val="00F826A7"/>
    <w:rsid w:val="00F83224"/>
    <w:rsid w:val="00F8447E"/>
    <w:rsid w:val="00F866A2"/>
    <w:rsid w:val="00F86A4A"/>
    <w:rsid w:val="00F9008B"/>
    <w:rsid w:val="00F93ADC"/>
    <w:rsid w:val="00F968E6"/>
    <w:rsid w:val="00F96989"/>
    <w:rsid w:val="00FA1004"/>
    <w:rsid w:val="00FA1845"/>
    <w:rsid w:val="00FA26CB"/>
    <w:rsid w:val="00FA2F94"/>
    <w:rsid w:val="00FA3224"/>
    <w:rsid w:val="00FA362B"/>
    <w:rsid w:val="00FA3B8E"/>
    <w:rsid w:val="00FA5474"/>
    <w:rsid w:val="00FA5963"/>
    <w:rsid w:val="00FA7A5B"/>
    <w:rsid w:val="00FB1094"/>
    <w:rsid w:val="00FB272D"/>
    <w:rsid w:val="00FB28D4"/>
    <w:rsid w:val="00FB52CC"/>
    <w:rsid w:val="00FB5CBA"/>
    <w:rsid w:val="00FC0D1B"/>
    <w:rsid w:val="00FC1D6D"/>
    <w:rsid w:val="00FC2649"/>
    <w:rsid w:val="00FC359A"/>
    <w:rsid w:val="00FC3B19"/>
    <w:rsid w:val="00FC4C18"/>
    <w:rsid w:val="00FC5AE0"/>
    <w:rsid w:val="00FC62A1"/>
    <w:rsid w:val="00FC6759"/>
    <w:rsid w:val="00FC689D"/>
    <w:rsid w:val="00FC6A2A"/>
    <w:rsid w:val="00FD0A53"/>
    <w:rsid w:val="00FD1734"/>
    <w:rsid w:val="00FD2EC2"/>
    <w:rsid w:val="00FD5742"/>
    <w:rsid w:val="00FD5D1F"/>
    <w:rsid w:val="00FD5EDF"/>
    <w:rsid w:val="00FD6185"/>
    <w:rsid w:val="00FD67E1"/>
    <w:rsid w:val="00FD702A"/>
    <w:rsid w:val="00FD71F4"/>
    <w:rsid w:val="00FD7D66"/>
    <w:rsid w:val="00FE0443"/>
    <w:rsid w:val="00FE168B"/>
    <w:rsid w:val="00FE313E"/>
    <w:rsid w:val="00FE3387"/>
    <w:rsid w:val="00FE5441"/>
    <w:rsid w:val="00FF0511"/>
    <w:rsid w:val="00FF09FA"/>
    <w:rsid w:val="00FF0F0E"/>
    <w:rsid w:val="00FF15A3"/>
    <w:rsid w:val="00FF194C"/>
    <w:rsid w:val="00FF21DB"/>
    <w:rsid w:val="00FF289A"/>
    <w:rsid w:val="00FF347F"/>
    <w:rsid w:val="00FF40CC"/>
    <w:rsid w:val="00FF41C5"/>
    <w:rsid w:val="00FF55C9"/>
    <w:rsid w:val="00FF6616"/>
    <w:rsid w:val="00FF682C"/>
    <w:rsid w:val="00FF6BD1"/>
    <w:rsid w:val="00FF75F7"/>
    <w:rsid w:val="4378433A"/>
    <w:rsid w:val="6B8A226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4DC1EBE"/>
  <w15:docId w15:val="{64929F46-9EA8-419F-8565-EEA78C0F27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Arial"/>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31320D"/>
  </w:style>
  <w:style w:type="paragraph" w:styleId="Titolo1">
    <w:name w:val="heading 1"/>
    <w:basedOn w:val="Normale"/>
    <w:next w:val="Normale"/>
    <w:link w:val="Titolo1Carattere"/>
    <w:autoRedefine/>
    <w:uiPriority w:val="9"/>
    <w:qFormat/>
    <w:rsid w:val="00D23BF5"/>
    <w:pPr>
      <w:spacing w:before="480" w:after="120" w:line="360" w:lineRule="auto"/>
      <w:jc w:val="center"/>
      <w:outlineLvl w:val="0"/>
    </w:pPr>
    <w:rPr>
      <w:rFonts w:ascii="Times New Roman" w:eastAsia="Times New Roman" w:hAnsi="Times New Roman" w:cs="Times New Roman"/>
      <w:b/>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styleId="Grigliatabella">
    <w:name w:val="Table Grid"/>
    <w:basedOn w:val="Tabellanormale"/>
    <w:uiPriority w:val="39"/>
    <w:rsid w:val="00355C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paragraph" w:styleId="Testofumetto">
    <w:name w:val="Balloon Text"/>
    <w:basedOn w:val="Normale"/>
    <w:link w:val="TestofumettoCarattere"/>
    <w:uiPriority w:val="99"/>
    <w:semiHidden/>
    <w:unhideWhenUsed/>
    <w:rsid w:val="00EB194F"/>
    <w:rPr>
      <w:rFonts w:ascii="Segoe UI" w:hAnsi="Segoe UI" w:cs="Times New Roman"/>
      <w:sz w:val="18"/>
      <w:szCs w:val="18"/>
      <w:lang w:val="x-none" w:eastAsia="x-none"/>
    </w:rPr>
  </w:style>
  <w:style w:type="character" w:customStyle="1" w:styleId="TestofumettoCarattere">
    <w:name w:val="Testo fumetto Carattere"/>
    <w:link w:val="Testofumetto"/>
    <w:uiPriority w:val="99"/>
    <w:semiHidden/>
    <w:rsid w:val="00EB194F"/>
    <w:rPr>
      <w:rFonts w:ascii="Segoe UI" w:hAnsi="Segoe UI" w:cs="Segoe UI"/>
      <w:sz w:val="18"/>
      <w:szCs w:val="18"/>
    </w:rPr>
  </w:style>
  <w:style w:type="paragraph" w:styleId="Intestazione">
    <w:name w:val="header"/>
    <w:basedOn w:val="Normale"/>
    <w:link w:val="IntestazioneCarattere"/>
    <w:unhideWhenUsed/>
    <w:rsid w:val="00D8632C"/>
    <w:pPr>
      <w:tabs>
        <w:tab w:val="center" w:pos="4819"/>
        <w:tab w:val="right" w:pos="9638"/>
      </w:tabs>
    </w:pPr>
  </w:style>
  <w:style w:type="character" w:customStyle="1" w:styleId="IntestazioneCarattere">
    <w:name w:val="Intestazione Carattere"/>
    <w:basedOn w:val="Carpredefinitoparagrafo"/>
    <w:link w:val="Intestazione"/>
    <w:rsid w:val="00D8632C"/>
  </w:style>
  <w:style w:type="paragraph" w:styleId="Pidipagina">
    <w:name w:val="footer"/>
    <w:basedOn w:val="Normale"/>
    <w:link w:val="PidipaginaCarattere"/>
    <w:uiPriority w:val="99"/>
    <w:unhideWhenUsed/>
    <w:rsid w:val="00D8632C"/>
    <w:pPr>
      <w:tabs>
        <w:tab w:val="center" w:pos="4819"/>
        <w:tab w:val="right" w:pos="9638"/>
      </w:tabs>
    </w:pPr>
  </w:style>
  <w:style w:type="character" w:customStyle="1" w:styleId="PidipaginaCarattere">
    <w:name w:val="Piè di pagina Carattere"/>
    <w:basedOn w:val="Carpredefinitoparagrafo"/>
    <w:link w:val="Pidipagina"/>
    <w:uiPriority w:val="99"/>
    <w:rsid w:val="00D8632C"/>
  </w:style>
  <w:style w:type="character" w:styleId="Collegamentoipertestuale">
    <w:name w:val="Hyperlink"/>
    <w:uiPriority w:val="99"/>
    <w:unhideWhenUsed/>
    <w:rsid w:val="00322574"/>
    <w:rPr>
      <w:color w:val="0563C1"/>
      <w:u w:val="single"/>
    </w:rPr>
  </w:style>
  <w:style w:type="paragraph" w:customStyle="1" w:styleId="Default">
    <w:name w:val="Default"/>
    <w:rsid w:val="005B0DF1"/>
    <w:pPr>
      <w:autoSpaceDE w:val="0"/>
      <w:autoSpaceDN w:val="0"/>
      <w:adjustRightInd w:val="0"/>
    </w:pPr>
    <w:rPr>
      <w:rFonts w:ascii="Nimbus Roman No9 L" w:hAnsi="Nimbus Roman No9 L" w:cs="Nimbus Roman No9 L"/>
      <w:color w:val="000000"/>
      <w:sz w:val="24"/>
      <w:szCs w:val="24"/>
    </w:rPr>
  </w:style>
  <w:style w:type="paragraph" w:styleId="Corpotesto">
    <w:name w:val="Body Text"/>
    <w:basedOn w:val="Normale"/>
    <w:link w:val="CorpotestoCarattere1"/>
    <w:uiPriority w:val="99"/>
    <w:rsid w:val="00CE2F82"/>
    <w:pPr>
      <w:autoSpaceDE w:val="0"/>
      <w:autoSpaceDN w:val="0"/>
      <w:jc w:val="both"/>
    </w:pPr>
    <w:rPr>
      <w:rFonts w:ascii="Times New Roman" w:eastAsia="Times New Roman" w:hAnsi="Times New Roman" w:cs="Times New Roman"/>
      <w:sz w:val="24"/>
      <w:szCs w:val="24"/>
      <w:lang w:val="x-none" w:eastAsia="x-none"/>
    </w:rPr>
  </w:style>
  <w:style w:type="character" w:customStyle="1" w:styleId="CorpotestoCarattere">
    <w:name w:val="Corpo testo Carattere"/>
    <w:basedOn w:val="Carpredefinitoparagrafo"/>
    <w:uiPriority w:val="99"/>
    <w:semiHidden/>
    <w:rsid w:val="00CE2F82"/>
  </w:style>
  <w:style w:type="character" w:customStyle="1" w:styleId="CorpotestoCarattere1">
    <w:name w:val="Corpo testo Carattere1"/>
    <w:link w:val="Corpotesto"/>
    <w:uiPriority w:val="99"/>
    <w:locked/>
    <w:rsid w:val="00CE2F82"/>
    <w:rPr>
      <w:rFonts w:ascii="Times New Roman" w:eastAsia="Times New Roman" w:hAnsi="Times New Roman" w:cs="Times New Roman"/>
      <w:sz w:val="24"/>
      <w:szCs w:val="24"/>
    </w:rPr>
  </w:style>
  <w:style w:type="character" w:customStyle="1" w:styleId="FontStyle19">
    <w:name w:val="Font Style19"/>
    <w:uiPriority w:val="99"/>
    <w:rsid w:val="00CE2F82"/>
    <w:rPr>
      <w:rFonts w:ascii="Arial" w:hAnsi="Arial" w:cs="Arial"/>
      <w:b/>
      <w:bCs/>
      <w:sz w:val="22"/>
      <w:szCs w:val="22"/>
    </w:rPr>
  </w:style>
  <w:style w:type="paragraph" w:styleId="Paragrafoelenco">
    <w:name w:val="List Paragraph"/>
    <w:aliases w:val="03_ELENCO PUNTATO,Paragrafo elenco 2,capitolo 1,lp1,Emaze punto elenco bianco,Bullet List,Bullet edison,FooterText,numbered,Paragraphe de liste1,Bulletr List Paragraph,列出段落,列出段落1,List Paragraph21,Listeafsnit1,Parágrafo da Lista1"/>
    <w:basedOn w:val="Normale"/>
    <w:link w:val="ParagrafoelencoCarattere"/>
    <w:uiPriority w:val="34"/>
    <w:qFormat/>
    <w:rsid w:val="00177A4C"/>
    <w:pPr>
      <w:spacing w:line="360" w:lineRule="auto"/>
      <w:ind w:left="720"/>
      <w:contextualSpacing/>
      <w:jc w:val="both"/>
    </w:pPr>
    <w:rPr>
      <w:rFonts w:eastAsia="Times New Roman" w:cs="Trebuchet MS"/>
      <w:sz w:val="22"/>
      <w:szCs w:val="22"/>
    </w:rPr>
  </w:style>
  <w:style w:type="paragraph" w:styleId="Rientrocorpodeltesto">
    <w:name w:val="Body Text Indent"/>
    <w:basedOn w:val="Normale"/>
    <w:link w:val="RientrocorpodeltestoCarattere"/>
    <w:rsid w:val="005F26A2"/>
    <w:pPr>
      <w:spacing w:after="120" w:line="240" w:lineRule="atLeast"/>
      <w:ind w:left="283"/>
    </w:pPr>
    <w:rPr>
      <w:rFonts w:ascii="Georgia" w:eastAsiaTheme="minorHAnsi" w:hAnsi="Georgia" w:cstheme="minorBidi"/>
    </w:rPr>
  </w:style>
  <w:style w:type="character" w:customStyle="1" w:styleId="RientrocorpodeltestoCarattere">
    <w:name w:val="Rientro corpo del testo Carattere"/>
    <w:basedOn w:val="Carpredefinitoparagrafo"/>
    <w:link w:val="Rientrocorpodeltesto"/>
    <w:rsid w:val="005F26A2"/>
    <w:rPr>
      <w:rFonts w:ascii="Georgia" w:eastAsiaTheme="minorHAnsi" w:hAnsi="Georgia" w:cstheme="minorBidi"/>
    </w:rPr>
  </w:style>
  <w:style w:type="character" w:styleId="Enfasicorsivo">
    <w:name w:val="Emphasis"/>
    <w:basedOn w:val="Carpredefinitoparagrafo"/>
    <w:uiPriority w:val="20"/>
    <w:qFormat/>
    <w:rsid w:val="00EA19C3"/>
    <w:rPr>
      <w:i/>
      <w:iCs/>
    </w:rPr>
  </w:style>
  <w:style w:type="character" w:styleId="Menzionenonrisolta">
    <w:name w:val="Unresolved Mention"/>
    <w:basedOn w:val="Carpredefinitoparagrafo"/>
    <w:uiPriority w:val="99"/>
    <w:semiHidden/>
    <w:unhideWhenUsed/>
    <w:rsid w:val="00354309"/>
    <w:rPr>
      <w:color w:val="605E5C"/>
      <w:shd w:val="clear" w:color="auto" w:fill="E1DFDD"/>
    </w:rPr>
  </w:style>
  <w:style w:type="paragraph" w:styleId="Revisione">
    <w:name w:val="Revision"/>
    <w:hidden/>
    <w:uiPriority w:val="99"/>
    <w:semiHidden/>
    <w:rsid w:val="002E3D51"/>
  </w:style>
  <w:style w:type="character" w:styleId="Rimandocommento">
    <w:name w:val="annotation reference"/>
    <w:basedOn w:val="Carpredefinitoparagrafo"/>
    <w:uiPriority w:val="99"/>
    <w:semiHidden/>
    <w:unhideWhenUsed/>
    <w:rsid w:val="00105A6F"/>
    <w:rPr>
      <w:sz w:val="16"/>
      <w:szCs w:val="16"/>
    </w:rPr>
  </w:style>
  <w:style w:type="paragraph" w:styleId="Testocommento">
    <w:name w:val="annotation text"/>
    <w:basedOn w:val="Normale"/>
    <w:link w:val="TestocommentoCarattere"/>
    <w:uiPriority w:val="99"/>
    <w:unhideWhenUsed/>
    <w:rsid w:val="00105A6F"/>
  </w:style>
  <w:style w:type="character" w:customStyle="1" w:styleId="TestocommentoCarattere">
    <w:name w:val="Testo commento Carattere"/>
    <w:basedOn w:val="Carpredefinitoparagrafo"/>
    <w:link w:val="Testocommento"/>
    <w:uiPriority w:val="99"/>
    <w:rsid w:val="00105A6F"/>
  </w:style>
  <w:style w:type="paragraph" w:styleId="Soggettocommento">
    <w:name w:val="annotation subject"/>
    <w:basedOn w:val="Testocommento"/>
    <w:next w:val="Testocommento"/>
    <w:link w:val="SoggettocommentoCarattere"/>
    <w:uiPriority w:val="99"/>
    <w:semiHidden/>
    <w:unhideWhenUsed/>
    <w:rsid w:val="00105A6F"/>
    <w:rPr>
      <w:b/>
      <w:bCs/>
    </w:rPr>
  </w:style>
  <w:style w:type="character" w:customStyle="1" w:styleId="SoggettocommentoCarattere">
    <w:name w:val="Soggetto commento Carattere"/>
    <w:basedOn w:val="TestocommentoCarattere"/>
    <w:link w:val="Soggettocommento"/>
    <w:uiPriority w:val="99"/>
    <w:semiHidden/>
    <w:rsid w:val="00105A6F"/>
    <w:rPr>
      <w:b/>
      <w:bCs/>
    </w:rPr>
  </w:style>
  <w:style w:type="character" w:styleId="Menzione">
    <w:name w:val="Mention"/>
    <w:basedOn w:val="Carpredefinitoparagrafo"/>
    <w:uiPriority w:val="99"/>
    <w:unhideWhenUsed/>
    <w:rsid w:val="00437341"/>
    <w:rPr>
      <w:color w:val="2B579A"/>
      <w:shd w:val="clear" w:color="auto" w:fill="E1DFDD"/>
    </w:rPr>
  </w:style>
  <w:style w:type="character" w:customStyle="1" w:styleId="Titolo1Carattere">
    <w:name w:val="Titolo 1 Carattere"/>
    <w:basedOn w:val="Carpredefinitoparagrafo"/>
    <w:link w:val="Titolo1"/>
    <w:uiPriority w:val="9"/>
    <w:rsid w:val="00D23BF5"/>
    <w:rPr>
      <w:rFonts w:ascii="Times New Roman" w:eastAsia="Times New Roman" w:hAnsi="Times New Roman" w:cs="Times New Roman"/>
      <w:b/>
      <w:sz w:val="24"/>
      <w:szCs w:val="24"/>
    </w:rPr>
  </w:style>
  <w:style w:type="paragraph" w:customStyle="1" w:styleId="Normalelt">
    <w:name w:val="Normale lt"/>
    <w:basedOn w:val="Normale"/>
    <w:rsid w:val="00A74A40"/>
    <w:pPr>
      <w:spacing w:before="120" w:after="120" w:line="360" w:lineRule="exact"/>
    </w:pPr>
    <w:rPr>
      <w:rFonts w:ascii="Arial" w:eastAsia="Times New Roman" w:hAnsi="Arial"/>
      <w:szCs w:val="24"/>
    </w:rPr>
  </w:style>
  <w:style w:type="character" w:customStyle="1" w:styleId="ParagrafoelencoCarattere">
    <w:name w:val="Paragrafo elenco Carattere"/>
    <w:aliases w:val="03_ELENCO PUNTATO Carattere,Paragrafo elenco 2 Carattere,capitolo 1 Carattere,lp1 Carattere,Emaze punto elenco bianco Carattere,Bullet List Carattere,Bullet edison Carattere,FooterText Carattere,numbered Carattere"/>
    <w:basedOn w:val="Carpredefinitoparagrafo"/>
    <w:link w:val="Paragrafoelenco"/>
    <w:uiPriority w:val="34"/>
    <w:qFormat/>
    <w:locked/>
    <w:rsid w:val="00963E2F"/>
    <w:rPr>
      <w:rFonts w:eastAsia="Times New Roman" w:cs="Trebuchet MS"/>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8669932">
      <w:bodyDiv w:val="1"/>
      <w:marLeft w:val="0"/>
      <w:marRight w:val="0"/>
      <w:marTop w:val="0"/>
      <w:marBottom w:val="0"/>
      <w:divBdr>
        <w:top w:val="none" w:sz="0" w:space="0" w:color="auto"/>
        <w:left w:val="none" w:sz="0" w:space="0" w:color="auto"/>
        <w:bottom w:val="none" w:sz="0" w:space="0" w:color="auto"/>
        <w:right w:val="none" w:sz="0" w:space="0" w:color="auto"/>
      </w:divBdr>
    </w:div>
    <w:div w:id="468280434">
      <w:bodyDiv w:val="1"/>
      <w:marLeft w:val="0"/>
      <w:marRight w:val="0"/>
      <w:marTop w:val="0"/>
      <w:marBottom w:val="0"/>
      <w:divBdr>
        <w:top w:val="none" w:sz="0" w:space="0" w:color="auto"/>
        <w:left w:val="none" w:sz="0" w:space="0" w:color="auto"/>
        <w:bottom w:val="none" w:sz="0" w:space="0" w:color="auto"/>
        <w:right w:val="none" w:sz="0" w:space="0" w:color="auto"/>
      </w:divBdr>
    </w:div>
    <w:div w:id="535121207">
      <w:bodyDiv w:val="1"/>
      <w:marLeft w:val="0"/>
      <w:marRight w:val="0"/>
      <w:marTop w:val="0"/>
      <w:marBottom w:val="0"/>
      <w:divBdr>
        <w:top w:val="none" w:sz="0" w:space="0" w:color="auto"/>
        <w:left w:val="none" w:sz="0" w:space="0" w:color="auto"/>
        <w:bottom w:val="none" w:sz="0" w:space="0" w:color="auto"/>
        <w:right w:val="none" w:sz="0" w:space="0" w:color="auto"/>
      </w:divBdr>
    </w:div>
    <w:div w:id="596906676">
      <w:bodyDiv w:val="1"/>
      <w:marLeft w:val="0"/>
      <w:marRight w:val="0"/>
      <w:marTop w:val="0"/>
      <w:marBottom w:val="0"/>
      <w:divBdr>
        <w:top w:val="none" w:sz="0" w:space="0" w:color="auto"/>
        <w:left w:val="none" w:sz="0" w:space="0" w:color="auto"/>
        <w:bottom w:val="none" w:sz="0" w:space="0" w:color="auto"/>
        <w:right w:val="none" w:sz="0" w:space="0" w:color="auto"/>
      </w:divBdr>
    </w:div>
    <w:div w:id="608320262">
      <w:bodyDiv w:val="1"/>
      <w:marLeft w:val="0"/>
      <w:marRight w:val="0"/>
      <w:marTop w:val="0"/>
      <w:marBottom w:val="0"/>
      <w:divBdr>
        <w:top w:val="none" w:sz="0" w:space="0" w:color="auto"/>
        <w:left w:val="none" w:sz="0" w:space="0" w:color="auto"/>
        <w:bottom w:val="none" w:sz="0" w:space="0" w:color="auto"/>
        <w:right w:val="none" w:sz="0" w:space="0" w:color="auto"/>
      </w:divBdr>
    </w:div>
    <w:div w:id="637759161">
      <w:bodyDiv w:val="1"/>
      <w:marLeft w:val="0"/>
      <w:marRight w:val="0"/>
      <w:marTop w:val="0"/>
      <w:marBottom w:val="0"/>
      <w:divBdr>
        <w:top w:val="none" w:sz="0" w:space="0" w:color="auto"/>
        <w:left w:val="none" w:sz="0" w:space="0" w:color="auto"/>
        <w:bottom w:val="none" w:sz="0" w:space="0" w:color="auto"/>
        <w:right w:val="none" w:sz="0" w:space="0" w:color="auto"/>
      </w:divBdr>
    </w:div>
    <w:div w:id="721290819">
      <w:bodyDiv w:val="1"/>
      <w:marLeft w:val="0"/>
      <w:marRight w:val="0"/>
      <w:marTop w:val="0"/>
      <w:marBottom w:val="0"/>
      <w:divBdr>
        <w:top w:val="none" w:sz="0" w:space="0" w:color="auto"/>
        <w:left w:val="none" w:sz="0" w:space="0" w:color="auto"/>
        <w:bottom w:val="none" w:sz="0" w:space="0" w:color="auto"/>
        <w:right w:val="none" w:sz="0" w:space="0" w:color="auto"/>
      </w:divBdr>
    </w:div>
    <w:div w:id="790392920">
      <w:bodyDiv w:val="1"/>
      <w:marLeft w:val="0"/>
      <w:marRight w:val="0"/>
      <w:marTop w:val="0"/>
      <w:marBottom w:val="0"/>
      <w:divBdr>
        <w:top w:val="none" w:sz="0" w:space="0" w:color="auto"/>
        <w:left w:val="none" w:sz="0" w:space="0" w:color="auto"/>
        <w:bottom w:val="none" w:sz="0" w:space="0" w:color="auto"/>
        <w:right w:val="none" w:sz="0" w:space="0" w:color="auto"/>
      </w:divBdr>
    </w:div>
    <w:div w:id="817722531">
      <w:bodyDiv w:val="1"/>
      <w:marLeft w:val="0"/>
      <w:marRight w:val="0"/>
      <w:marTop w:val="0"/>
      <w:marBottom w:val="0"/>
      <w:divBdr>
        <w:top w:val="none" w:sz="0" w:space="0" w:color="auto"/>
        <w:left w:val="none" w:sz="0" w:space="0" w:color="auto"/>
        <w:bottom w:val="none" w:sz="0" w:space="0" w:color="auto"/>
        <w:right w:val="none" w:sz="0" w:space="0" w:color="auto"/>
      </w:divBdr>
    </w:div>
    <w:div w:id="903872846">
      <w:bodyDiv w:val="1"/>
      <w:marLeft w:val="0"/>
      <w:marRight w:val="0"/>
      <w:marTop w:val="0"/>
      <w:marBottom w:val="0"/>
      <w:divBdr>
        <w:top w:val="none" w:sz="0" w:space="0" w:color="auto"/>
        <w:left w:val="none" w:sz="0" w:space="0" w:color="auto"/>
        <w:bottom w:val="none" w:sz="0" w:space="0" w:color="auto"/>
        <w:right w:val="none" w:sz="0" w:space="0" w:color="auto"/>
      </w:divBdr>
    </w:div>
    <w:div w:id="945192085">
      <w:bodyDiv w:val="1"/>
      <w:marLeft w:val="0"/>
      <w:marRight w:val="0"/>
      <w:marTop w:val="0"/>
      <w:marBottom w:val="0"/>
      <w:divBdr>
        <w:top w:val="none" w:sz="0" w:space="0" w:color="auto"/>
        <w:left w:val="none" w:sz="0" w:space="0" w:color="auto"/>
        <w:bottom w:val="none" w:sz="0" w:space="0" w:color="auto"/>
        <w:right w:val="none" w:sz="0" w:space="0" w:color="auto"/>
      </w:divBdr>
    </w:div>
    <w:div w:id="1022704618">
      <w:bodyDiv w:val="1"/>
      <w:marLeft w:val="0"/>
      <w:marRight w:val="0"/>
      <w:marTop w:val="0"/>
      <w:marBottom w:val="0"/>
      <w:divBdr>
        <w:top w:val="none" w:sz="0" w:space="0" w:color="auto"/>
        <w:left w:val="none" w:sz="0" w:space="0" w:color="auto"/>
        <w:bottom w:val="none" w:sz="0" w:space="0" w:color="auto"/>
        <w:right w:val="none" w:sz="0" w:space="0" w:color="auto"/>
      </w:divBdr>
    </w:div>
    <w:div w:id="1136147005">
      <w:bodyDiv w:val="1"/>
      <w:marLeft w:val="0"/>
      <w:marRight w:val="0"/>
      <w:marTop w:val="0"/>
      <w:marBottom w:val="0"/>
      <w:divBdr>
        <w:top w:val="none" w:sz="0" w:space="0" w:color="auto"/>
        <w:left w:val="none" w:sz="0" w:space="0" w:color="auto"/>
        <w:bottom w:val="none" w:sz="0" w:space="0" w:color="auto"/>
        <w:right w:val="none" w:sz="0" w:space="0" w:color="auto"/>
      </w:divBdr>
      <w:divsChild>
        <w:div w:id="16276321">
          <w:marLeft w:val="0"/>
          <w:marRight w:val="0"/>
          <w:marTop w:val="0"/>
          <w:marBottom w:val="0"/>
          <w:divBdr>
            <w:top w:val="none" w:sz="0" w:space="0" w:color="auto"/>
            <w:left w:val="none" w:sz="0" w:space="0" w:color="auto"/>
            <w:bottom w:val="none" w:sz="0" w:space="0" w:color="auto"/>
            <w:right w:val="none" w:sz="0" w:space="0" w:color="auto"/>
          </w:divBdr>
        </w:div>
        <w:div w:id="341591498">
          <w:marLeft w:val="0"/>
          <w:marRight w:val="0"/>
          <w:marTop w:val="0"/>
          <w:marBottom w:val="0"/>
          <w:divBdr>
            <w:top w:val="none" w:sz="0" w:space="0" w:color="auto"/>
            <w:left w:val="none" w:sz="0" w:space="0" w:color="auto"/>
            <w:bottom w:val="none" w:sz="0" w:space="0" w:color="auto"/>
            <w:right w:val="none" w:sz="0" w:space="0" w:color="auto"/>
          </w:divBdr>
        </w:div>
        <w:div w:id="996569131">
          <w:marLeft w:val="0"/>
          <w:marRight w:val="0"/>
          <w:marTop w:val="0"/>
          <w:marBottom w:val="0"/>
          <w:divBdr>
            <w:top w:val="none" w:sz="0" w:space="0" w:color="auto"/>
            <w:left w:val="none" w:sz="0" w:space="0" w:color="auto"/>
            <w:bottom w:val="none" w:sz="0" w:space="0" w:color="auto"/>
            <w:right w:val="none" w:sz="0" w:space="0" w:color="auto"/>
          </w:divBdr>
        </w:div>
        <w:div w:id="1817333942">
          <w:marLeft w:val="0"/>
          <w:marRight w:val="0"/>
          <w:marTop w:val="0"/>
          <w:marBottom w:val="0"/>
          <w:divBdr>
            <w:top w:val="none" w:sz="0" w:space="0" w:color="auto"/>
            <w:left w:val="none" w:sz="0" w:space="0" w:color="auto"/>
            <w:bottom w:val="none" w:sz="0" w:space="0" w:color="auto"/>
            <w:right w:val="none" w:sz="0" w:space="0" w:color="auto"/>
          </w:divBdr>
        </w:div>
      </w:divsChild>
    </w:div>
    <w:div w:id="1178471993">
      <w:bodyDiv w:val="1"/>
      <w:marLeft w:val="0"/>
      <w:marRight w:val="0"/>
      <w:marTop w:val="0"/>
      <w:marBottom w:val="0"/>
      <w:divBdr>
        <w:top w:val="none" w:sz="0" w:space="0" w:color="auto"/>
        <w:left w:val="none" w:sz="0" w:space="0" w:color="auto"/>
        <w:bottom w:val="none" w:sz="0" w:space="0" w:color="auto"/>
        <w:right w:val="none" w:sz="0" w:space="0" w:color="auto"/>
      </w:divBdr>
    </w:div>
    <w:div w:id="1218056698">
      <w:bodyDiv w:val="1"/>
      <w:marLeft w:val="0"/>
      <w:marRight w:val="0"/>
      <w:marTop w:val="0"/>
      <w:marBottom w:val="0"/>
      <w:divBdr>
        <w:top w:val="none" w:sz="0" w:space="0" w:color="auto"/>
        <w:left w:val="none" w:sz="0" w:space="0" w:color="auto"/>
        <w:bottom w:val="none" w:sz="0" w:space="0" w:color="auto"/>
        <w:right w:val="none" w:sz="0" w:space="0" w:color="auto"/>
      </w:divBdr>
    </w:div>
    <w:div w:id="1310287110">
      <w:bodyDiv w:val="1"/>
      <w:marLeft w:val="0"/>
      <w:marRight w:val="0"/>
      <w:marTop w:val="0"/>
      <w:marBottom w:val="0"/>
      <w:divBdr>
        <w:top w:val="none" w:sz="0" w:space="0" w:color="auto"/>
        <w:left w:val="none" w:sz="0" w:space="0" w:color="auto"/>
        <w:bottom w:val="none" w:sz="0" w:space="0" w:color="auto"/>
        <w:right w:val="none" w:sz="0" w:space="0" w:color="auto"/>
      </w:divBdr>
    </w:div>
    <w:div w:id="1331636828">
      <w:bodyDiv w:val="1"/>
      <w:marLeft w:val="0"/>
      <w:marRight w:val="0"/>
      <w:marTop w:val="0"/>
      <w:marBottom w:val="0"/>
      <w:divBdr>
        <w:top w:val="none" w:sz="0" w:space="0" w:color="auto"/>
        <w:left w:val="none" w:sz="0" w:space="0" w:color="auto"/>
        <w:bottom w:val="none" w:sz="0" w:space="0" w:color="auto"/>
        <w:right w:val="none" w:sz="0" w:space="0" w:color="auto"/>
      </w:divBdr>
    </w:div>
    <w:div w:id="1581059581">
      <w:bodyDiv w:val="1"/>
      <w:marLeft w:val="0"/>
      <w:marRight w:val="0"/>
      <w:marTop w:val="0"/>
      <w:marBottom w:val="0"/>
      <w:divBdr>
        <w:top w:val="none" w:sz="0" w:space="0" w:color="auto"/>
        <w:left w:val="none" w:sz="0" w:space="0" w:color="auto"/>
        <w:bottom w:val="none" w:sz="0" w:space="0" w:color="auto"/>
        <w:right w:val="none" w:sz="0" w:space="0" w:color="auto"/>
      </w:divBdr>
    </w:div>
    <w:div w:id="1604730647">
      <w:bodyDiv w:val="1"/>
      <w:marLeft w:val="0"/>
      <w:marRight w:val="0"/>
      <w:marTop w:val="0"/>
      <w:marBottom w:val="0"/>
      <w:divBdr>
        <w:top w:val="none" w:sz="0" w:space="0" w:color="auto"/>
        <w:left w:val="none" w:sz="0" w:space="0" w:color="auto"/>
        <w:bottom w:val="none" w:sz="0" w:space="0" w:color="auto"/>
        <w:right w:val="none" w:sz="0" w:space="0" w:color="auto"/>
      </w:divBdr>
    </w:div>
    <w:div w:id="1610972544">
      <w:bodyDiv w:val="1"/>
      <w:marLeft w:val="0"/>
      <w:marRight w:val="0"/>
      <w:marTop w:val="0"/>
      <w:marBottom w:val="0"/>
      <w:divBdr>
        <w:top w:val="none" w:sz="0" w:space="0" w:color="auto"/>
        <w:left w:val="none" w:sz="0" w:space="0" w:color="auto"/>
        <w:bottom w:val="none" w:sz="0" w:space="0" w:color="auto"/>
        <w:right w:val="none" w:sz="0" w:space="0" w:color="auto"/>
      </w:divBdr>
    </w:div>
    <w:div w:id="1694723989">
      <w:bodyDiv w:val="1"/>
      <w:marLeft w:val="0"/>
      <w:marRight w:val="0"/>
      <w:marTop w:val="0"/>
      <w:marBottom w:val="0"/>
      <w:divBdr>
        <w:top w:val="none" w:sz="0" w:space="0" w:color="auto"/>
        <w:left w:val="none" w:sz="0" w:space="0" w:color="auto"/>
        <w:bottom w:val="none" w:sz="0" w:space="0" w:color="auto"/>
        <w:right w:val="none" w:sz="0" w:space="0" w:color="auto"/>
      </w:divBdr>
    </w:div>
    <w:div w:id="1964270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46c82c3-f4d2-4e29-8f40-63616615495a">
      <Terms xmlns="http://schemas.microsoft.com/office/infopath/2007/PartnerControls"/>
    </lcf76f155ced4ddcb4097134ff3c332f>
    <TaxCatchAll xmlns="52ff3a5c-6bc1-491e-aa0c-8707668e0c83"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8AA3F72E334DF84194E7F8D0213E329F" ma:contentTypeVersion="15" ma:contentTypeDescription="Create a new document." ma:contentTypeScope="" ma:versionID="3865623940d9b5941fa704bdb84cb2ea">
  <xsd:schema xmlns:xsd="http://www.w3.org/2001/XMLSchema" xmlns:xs="http://www.w3.org/2001/XMLSchema" xmlns:p="http://schemas.microsoft.com/office/2006/metadata/properties" xmlns:ns2="146c82c3-f4d2-4e29-8f40-63616615495a" xmlns:ns3="52ff3a5c-6bc1-491e-aa0c-8707668e0c83" targetNamespace="http://schemas.microsoft.com/office/2006/metadata/properties" ma:root="true" ma:fieldsID="31741bb4606f3ba84b94e8d5314d6b44" ns2:_="" ns3:_="">
    <xsd:import namespace="146c82c3-f4d2-4e29-8f40-63616615495a"/>
    <xsd:import namespace="52ff3a5c-6bc1-491e-aa0c-8707668e0c8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6c82c3-f4d2-4e29-8f40-63616615495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9fa98f0a-f547-4eed-b884-85c87cd8416f"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2ff3a5c-6bc1-491e-aa0c-8707668e0c83"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bd9c8d8-6826-4f2f-b423-63710cc93bfc}" ma:internalName="TaxCatchAll" ma:showField="CatchAllData" ma:web="52ff3a5c-6bc1-491e-aa0c-8707668e0c83">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43B863A-33DE-41A2-9184-C7B9BF5B6288}">
  <ds:schemaRefs>
    <ds:schemaRef ds:uri="http://schemas.microsoft.com/sharepoint/v3/contenttype/forms"/>
  </ds:schemaRefs>
</ds:datastoreItem>
</file>

<file path=customXml/itemProps2.xml><?xml version="1.0" encoding="utf-8"?>
<ds:datastoreItem xmlns:ds="http://schemas.openxmlformats.org/officeDocument/2006/customXml" ds:itemID="{7FE27A99-E743-4251-8671-6210B87A22CF}">
  <ds:schemaRefs>
    <ds:schemaRef ds:uri="http://schemas.openxmlformats.org/officeDocument/2006/bibliography"/>
  </ds:schemaRefs>
</ds:datastoreItem>
</file>

<file path=customXml/itemProps3.xml><?xml version="1.0" encoding="utf-8"?>
<ds:datastoreItem xmlns:ds="http://schemas.openxmlformats.org/officeDocument/2006/customXml" ds:itemID="{D968CA6A-9423-4BEA-85BA-71EAFA56D591}">
  <ds:schemaRefs>
    <ds:schemaRef ds:uri="http://schemas.microsoft.com/office/2006/metadata/properties"/>
    <ds:schemaRef ds:uri="http://schemas.microsoft.com/office/infopath/2007/PartnerControls"/>
    <ds:schemaRef ds:uri="146c82c3-f4d2-4e29-8f40-63616615495a"/>
    <ds:schemaRef ds:uri="52ff3a5c-6bc1-491e-aa0c-8707668e0c83"/>
  </ds:schemaRefs>
</ds:datastoreItem>
</file>

<file path=customXml/itemProps4.xml><?xml version="1.0" encoding="utf-8"?>
<ds:datastoreItem xmlns:ds="http://schemas.openxmlformats.org/officeDocument/2006/customXml" ds:itemID="{470F0E5D-5943-4E99-92A9-2EAFB96131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6c82c3-f4d2-4e29-8f40-63616615495a"/>
    <ds:schemaRef ds:uri="52ff3a5c-6bc1-491e-aa0c-8707668e0c8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26</Pages>
  <Words>7433</Words>
  <Characters>42372</Characters>
  <Application>Microsoft Office Word</Application>
  <DocSecurity>0</DocSecurity>
  <Lines>353</Lines>
  <Paragraphs>99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49706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dc:creator>
  <cp:keywords/>
  <cp:lastModifiedBy>Donato Cavallo</cp:lastModifiedBy>
  <cp:revision>28</cp:revision>
  <cp:lastPrinted>2018-08-04T03:53:00Z</cp:lastPrinted>
  <dcterms:created xsi:type="dcterms:W3CDTF">2025-09-04T09:18:00Z</dcterms:created>
  <dcterms:modified xsi:type="dcterms:W3CDTF">2025-10-20T09:58:00Z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0x0101008AA3F72E334DF84194E7F8D0213E329F</vt:lpwstr>
  </property>
  <property fmtid="{D5CDD505-2E9C-101B-9397-08002B2CF9AE}" pid="3" name="MediaServiceImageTags">
    <vt:lpwstr/>
  </property>
</Properties>
</file>